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62" w:rsidRPr="00962880" w:rsidRDefault="0022691A" w:rsidP="00D93EF4">
      <w:pPr>
        <w:ind w:firstLineChars="1100" w:firstLine="3534"/>
        <w:rPr>
          <w:rFonts w:asciiTheme="minorEastAsia" w:hAnsiTheme="minorEastAsia"/>
          <w:b/>
          <w:sz w:val="32"/>
          <w:szCs w:val="32"/>
        </w:rPr>
      </w:pPr>
      <w:r w:rsidRPr="00962880">
        <w:rPr>
          <w:rFonts w:asciiTheme="minorEastAsia" w:hAnsiTheme="minorEastAsia" w:cs="Times New Roman" w:hint="eastAsia"/>
          <w:b/>
          <w:sz w:val="32"/>
          <w:szCs w:val="32"/>
        </w:rPr>
        <w:t>佛山市中医院2017年“</w:t>
      </w:r>
      <w:r w:rsidR="003D7702" w:rsidRPr="00962880">
        <w:rPr>
          <w:rFonts w:asciiTheme="minorEastAsia" w:hAnsiTheme="minorEastAsia" w:cs="Times New Roman" w:hint="eastAsia"/>
          <w:b/>
          <w:sz w:val="32"/>
          <w:szCs w:val="32"/>
        </w:rPr>
        <w:t>周末健康讲座</w:t>
      </w:r>
      <w:r w:rsidRPr="00962880">
        <w:rPr>
          <w:rFonts w:asciiTheme="minorEastAsia" w:hAnsiTheme="minorEastAsia" w:cs="Times New Roman" w:hint="eastAsia"/>
          <w:b/>
          <w:sz w:val="32"/>
          <w:szCs w:val="32"/>
        </w:rPr>
        <w:t>”安排表</w:t>
      </w:r>
    </w:p>
    <w:p w:rsidR="003D7702" w:rsidRPr="00962880" w:rsidRDefault="003D7702" w:rsidP="008B5462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4819"/>
        <w:gridCol w:w="2268"/>
        <w:gridCol w:w="3969"/>
      </w:tblGrid>
      <w:tr w:rsidR="0022691A" w:rsidRPr="00962880" w:rsidTr="00962880">
        <w:trPr>
          <w:trHeight w:val="364"/>
        </w:trPr>
        <w:tc>
          <w:tcPr>
            <w:tcW w:w="1843" w:type="dxa"/>
          </w:tcPr>
          <w:p w:rsidR="0022691A" w:rsidRPr="00D04A2C" w:rsidRDefault="0022691A" w:rsidP="00A14D2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4A2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819" w:type="dxa"/>
          </w:tcPr>
          <w:p w:rsidR="0022691A" w:rsidRPr="00D04A2C" w:rsidRDefault="0022691A" w:rsidP="008B54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4A2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讲座</w:t>
            </w:r>
            <w:r w:rsidRPr="00D04A2C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268" w:type="dxa"/>
          </w:tcPr>
          <w:p w:rsidR="0022691A" w:rsidRPr="00D04A2C" w:rsidRDefault="0022691A" w:rsidP="00A14D26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D04A2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3969" w:type="dxa"/>
          </w:tcPr>
          <w:p w:rsidR="0022691A" w:rsidRPr="00D04A2C" w:rsidRDefault="0022691A" w:rsidP="00A14D2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4A2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主讲者、职称</w:t>
            </w:r>
          </w:p>
        </w:tc>
      </w:tr>
      <w:tr w:rsidR="0022691A" w:rsidRPr="00962880" w:rsidTr="00962880">
        <w:trPr>
          <w:trHeight w:val="364"/>
        </w:trPr>
        <w:tc>
          <w:tcPr>
            <w:tcW w:w="1843" w:type="dxa"/>
          </w:tcPr>
          <w:p w:rsidR="0022691A" w:rsidRPr="00D04A2C" w:rsidRDefault="0022691A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 w:colFirst="0" w:colLast="3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1月7日</w:t>
            </w:r>
          </w:p>
        </w:tc>
        <w:tc>
          <w:tcPr>
            <w:tcW w:w="4819" w:type="dxa"/>
          </w:tcPr>
          <w:p w:rsidR="0022691A" w:rsidRPr="00D04A2C" w:rsidRDefault="0022691A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1.膀胱癌的诊治</w:t>
            </w:r>
          </w:p>
          <w:p w:rsidR="0022691A" w:rsidRPr="00D04A2C" w:rsidRDefault="0022691A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2.泌尿系</w:t>
            </w:r>
            <w:r w:rsidR="00962880"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结石</w:t>
            </w: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的防治</w:t>
            </w:r>
          </w:p>
        </w:tc>
        <w:tc>
          <w:tcPr>
            <w:tcW w:w="2268" w:type="dxa"/>
          </w:tcPr>
          <w:p w:rsidR="0022691A" w:rsidRPr="00D04A2C" w:rsidRDefault="0022691A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外三科</w:t>
            </w:r>
          </w:p>
        </w:tc>
        <w:tc>
          <w:tcPr>
            <w:tcW w:w="3969" w:type="dxa"/>
          </w:tcPr>
          <w:p w:rsidR="0022691A" w:rsidRPr="00D04A2C" w:rsidRDefault="0022691A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黄剑华主治医师</w:t>
            </w:r>
          </w:p>
          <w:p w:rsidR="0022691A" w:rsidRPr="00D04A2C" w:rsidRDefault="0022691A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钟宇翔主治医师</w:t>
            </w:r>
          </w:p>
        </w:tc>
      </w:tr>
      <w:tr w:rsidR="00962880" w:rsidRPr="00962880" w:rsidTr="00962880">
        <w:trPr>
          <w:trHeight w:val="364"/>
        </w:trPr>
        <w:tc>
          <w:tcPr>
            <w:tcW w:w="1843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1月14日</w:t>
            </w:r>
          </w:p>
        </w:tc>
        <w:tc>
          <w:tcPr>
            <w:tcW w:w="4819" w:type="dxa"/>
          </w:tcPr>
          <w:p w:rsidR="00962880" w:rsidRPr="00D04A2C" w:rsidRDefault="00962880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1.鼻咽癌早期诊治</w:t>
            </w:r>
          </w:p>
          <w:p w:rsidR="00962880" w:rsidRPr="00D04A2C" w:rsidRDefault="00962880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 别把打呼噜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不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当事</w:t>
            </w:r>
          </w:p>
        </w:tc>
        <w:tc>
          <w:tcPr>
            <w:tcW w:w="2268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耳鼻喉科</w:t>
            </w:r>
          </w:p>
        </w:tc>
        <w:tc>
          <w:tcPr>
            <w:tcW w:w="3969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陈学华主任中医师</w:t>
            </w:r>
          </w:p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钟艳萍主任中医师</w:t>
            </w:r>
          </w:p>
        </w:tc>
      </w:tr>
      <w:tr w:rsidR="00962880" w:rsidRPr="00962880" w:rsidTr="00962880">
        <w:trPr>
          <w:trHeight w:val="364"/>
        </w:trPr>
        <w:tc>
          <w:tcPr>
            <w:tcW w:w="1843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1月21日</w:t>
            </w:r>
          </w:p>
        </w:tc>
        <w:tc>
          <w:tcPr>
            <w:tcW w:w="4819" w:type="dxa"/>
          </w:tcPr>
          <w:p w:rsidR="00962880" w:rsidRPr="00D04A2C" w:rsidRDefault="00962880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子宫肌瘤及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子宫腺肌症的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精准无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创治疗</w:t>
            </w:r>
            <w:proofErr w:type="gramEnd"/>
          </w:p>
        </w:tc>
        <w:tc>
          <w:tcPr>
            <w:tcW w:w="2268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MR室</w:t>
            </w:r>
          </w:p>
        </w:tc>
        <w:tc>
          <w:tcPr>
            <w:tcW w:w="3969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王娟主任医师</w:t>
            </w:r>
          </w:p>
        </w:tc>
      </w:tr>
      <w:tr w:rsidR="00962880" w:rsidRPr="00962880" w:rsidTr="00962880">
        <w:trPr>
          <w:trHeight w:val="364"/>
        </w:trPr>
        <w:tc>
          <w:tcPr>
            <w:tcW w:w="1843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2月18日</w:t>
            </w:r>
          </w:p>
        </w:tc>
        <w:tc>
          <w:tcPr>
            <w:tcW w:w="4819" w:type="dxa"/>
          </w:tcPr>
          <w:p w:rsidR="00962880" w:rsidRPr="00D04A2C" w:rsidRDefault="00962880" w:rsidP="00D04A2C">
            <w:pPr>
              <w:pStyle w:val="a6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hAnsiTheme="minorEastAsia" w:hint="eastAsia"/>
                <w:sz w:val="24"/>
                <w:szCs w:val="24"/>
              </w:rPr>
              <w:t>常见危重疾病的早期信号及处理</w:t>
            </w:r>
          </w:p>
          <w:p w:rsidR="00301400" w:rsidRPr="00D04A2C" w:rsidRDefault="00301400" w:rsidP="00D04A2C">
            <w:pPr>
              <w:pStyle w:val="a6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hAnsiTheme="minorEastAsia" w:hint="eastAsia"/>
                <w:sz w:val="24"/>
                <w:szCs w:val="24"/>
              </w:rPr>
              <w:t>慢性阻塞性肺病的康复治疗</w:t>
            </w:r>
          </w:p>
        </w:tc>
        <w:tc>
          <w:tcPr>
            <w:tcW w:w="2268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重症医学科</w:t>
            </w:r>
          </w:p>
        </w:tc>
        <w:tc>
          <w:tcPr>
            <w:tcW w:w="3969" w:type="dxa"/>
          </w:tcPr>
          <w:p w:rsidR="00962880" w:rsidRPr="00D04A2C" w:rsidRDefault="001676C8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张兴钦中</w:t>
            </w:r>
            <w:r w:rsidR="00962880"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医师</w:t>
            </w:r>
            <w:proofErr w:type="gramEnd"/>
          </w:p>
          <w:p w:rsidR="001676C8" w:rsidRPr="00D04A2C" w:rsidRDefault="001676C8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郭丽华康复治疗师</w:t>
            </w:r>
          </w:p>
        </w:tc>
      </w:tr>
      <w:tr w:rsidR="00962880" w:rsidRPr="00962880" w:rsidTr="00962880">
        <w:trPr>
          <w:trHeight w:val="364"/>
        </w:trPr>
        <w:tc>
          <w:tcPr>
            <w:tcW w:w="1843" w:type="dxa"/>
          </w:tcPr>
          <w:p w:rsidR="00962880" w:rsidRPr="00D04A2C" w:rsidRDefault="0096288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2月25日</w:t>
            </w:r>
          </w:p>
        </w:tc>
        <w:tc>
          <w:tcPr>
            <w:tcW w:w="4819" w:type="dxa"/>
          </w:tcPr>
          <w:p w:rsidR="00962880" w:rsidRPr="00D04A2C" w:rsidRDefault="00583F89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1. </w:t>
            </w:r>
            <w:r w:rsidR="00A14CB7"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血友病的诊断及治疗</w:t>
            </w:r>
          </w:p>
          <w:p w:rsidR="00583F89" w:rsidRPr="00D04A2C" w:rsidRDefault="00583F89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</w:t>
            </w:r>
            <w:r w:rsidR="003614A8"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A14CB7"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宫颈癌筛查</w:t>
            </w:r>
          </w:p>
        </w:tc>
        <w:tc>
          <w:tcPr>
            <w:tcW w:w="2268" w:type="dxa"/>
          </w:tcPr>
          <w:p w:rsidR="00A14CB7" w:rsidRPr="00D04A2C" w:rsidRDefault="00583F89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肿瘤血液科</w:t>
            </w:r>
          </w:p>
          <w:p w:rsidR="00583F89" w:rsidRPr="00D04A2C" w:rsidRDefault="00A14CB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病理科</w:t>
            </w:r>
          </w:p>
        </w:tc>
        <w:tc>
          <w:tcPr>
            <w:tcW w:w="3969" w:type="dxa"/>
          </w:tcPr>
          <w:p w:rsidR="00A14CB7" w:rsidRPr="00D04A2C" w:rsidRDefault="00583F89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李宏良主任中医师</w:t>
            </w:r>
          </w:p>
          <w:p w:rsidR="00583F89" w:rsidRPr="00D04A2C" w:rsidRDefault="00A14CB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谢乐主治医师</w:t>
            </w:r>
          </w:p>
        </w:tc>
      </w:tr>
      <w:tr w:rsidR="00807510" w:rsidRPr="00962880" w:rsidTr="00962880">
        <w:trPr>
          <w:trHeight w:val="364"/>
        </w:trPr>
        <w:tc>
          <w:tcPr>
            <w:tcW w:w="1843" w:type="dxa"/>
          </w:tcPr>
          <w:p w:rsidR="00807510" w:rsidRPr="00D04A2C" w:rsidRDefault="0080751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3月4日</w:t>
            </w:r>
          </w:p>
        </w:tc>
        <w:tc>
          <w:tcPr>
            <w:tcW w:w="4819" w:type="dxa"/>
          </w:tcPr>
          <w:p w:rsidR="00807510" w:rsidRPr="00D04A2C" w:rsidRDefault="00807510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1.寄生虫的防与治</w:t>
            </w:r>
          </w:p>
          <w:p w:rsidR="00807510" w:rsidRPr="00D04A2C" w:rsidRDefault="00807510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2.你的尿液正常吗？</w:t>
            </w:r>
          </w:p>
        </w:tc>
        <w:tc>
          <w:tcPr>
            <w:tcW w:w="2268" w:type="dxa"/>
          </w:tcPr>
          <w:p w:rsidR="00807510" w:rsidRPr="00D04A2C" w:rsidRDefault="0080751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检验医学中心</w:t>
            </w:r>
          </w:p>
          <w:p w:rsidR="00807510" w:rsidRPr="00D04A2C" w:rsidRDefault="0080751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检验科</w:t>
            </w:r>
          </w:p>
        </w:tc>
        <w:tc>
          <w:tcPr>
            <w:tcW w:w="3969" w:type="dxa"/>
          </w:tcPr>
          <w:p w:rsidR="00807510" w:rsidRPr="00D04A2C" w:rsidRDefault="0080751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黄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秀琼副主任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技师</w:t>
            </w:r>
          </w:p>
          <w:p w:rsidR="00807510" w:rsidRPr="00D04A2C" w:rsidRDefault="00807510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钟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树奇副主任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技师</w:t>
            </w:r>
          </w:p>
        </w:tc>
      </w:tr>
      <w:tr w:rsidR="00BE4E87" w:rsidRPr="00962880" w:rsidTr="009772BF">
        <w:trPr>
          <w:trHeight w:val="738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3月11日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1、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拇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外翻的前世今生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2、高弓足的诊断与治疗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骨八科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邹运璇主治医师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张宏宁主治医生</w:t>
            </w:r>
            <w:proofErr w:type="gramEnd"/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3月18日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 如何有效预防肝癌？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肝病科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莫小艾主治医师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3月25日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 共抗COPD，科学呼吸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 COPD的家庭护理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呼吸科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江荣斌主治医师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李顺芳副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主任护师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4月1日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1.男方调治提高二孩成功率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2.前列腺增生的诊治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男科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外三科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秦兆江主治中医师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麦源副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主任医师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4月8日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1.患了帕金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森如何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防跌倒？</w:t>
            </w:r>
          </w:p>
          <w:p w:rsidR="00817946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 帕金森运动</w:t>
            </w:r>
          </w:p>
          <w:p w:rsidR="00BE4E87" w:rsidRPr="00D04A2C" w:rsidRDefault="00817946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3. 得了帕金森病，应该怎么吃才健康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脑病</w:t>
            </w:r>
            <w:r w:rsidR="00817946"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彭烈标副主任医师</w:t>
            </w:r>
          </w:p>
          <w:p w:rsidR="00817946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黎彩霞护师</w:t>
            </w:r>
          </w:p>
          <w:p w:rsidR="00BE4E87" w:rsidRPr="00D04A2C" w:rsidRDefault="00817946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霍绮雯主治医师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4月15日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 疼痛的全程化管理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 化疗期间的饮食调护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肿瘤血液科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王斌副主任中医师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冯旺黎主管护师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4月22日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 “小肠气”您关注了吗？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2.胆结石的微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创治疗</w:t>
            </w:r>
            <w:proofErr w:type="gramEnd"/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外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一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吴岷翰主治医师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卢彦川主治医生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5月6日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家庭常见不合理用药的表现及其危害性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临床药学室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梁智明主任药师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5月13日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1.从膳食宝塔解说健康饮食</w:t>
            </w:r>
          </w:p>
          <w:p w:rsidR="00BE4E87" w:rsidRPr="00D04A2C" w:rsidRDefault="00817946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2.健康生活与体重管理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营养科</w:t>
            </w:r>
          </w:p>
          <w:p w:rsidR="00BE4E87" w:rsidRPr="00D04A2C" w:rsidRDefault="00817946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内分泌科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潘永主任中医师</w:t>
            </w:r>
          </w:p>
          <w:p w:rsidR="00BE4E87" w:rsidRPr="00D04A2C" w:rsidRDefault="00817946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卢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昉副主任中医师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5月20日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高血压疾病知识防护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心病科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贺青军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副主任医师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庞建平主管护师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5月27日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骨头感染怎么办？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——骨髓炎的临床表现及诊断治疗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骨二科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王朝辉主治中医师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6月3日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1.儿童牵拉肘的防治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2.儿童安全的预防及处理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骨三科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何健主治医师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崔晓燕主管护师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6月10日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1.为什么要做人工关节置换术?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 膝关节退变的防护措施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骨九科</w:t>
            </w:r>
            <w:proofErr w:type="gramEnd"/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邹勇根主任医师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周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小红副主任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护师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6月17日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1.骨质疏松症的防治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2.颈肩腰腿痛的日常保健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骨五科</w:t>
            </w:r>
            <w:proofErr w:type="gramEnd"/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丁灿群主治中医师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邱沈虹副主任护师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6月24日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关爱我们的双眼</w:t>
            </w:r>
          </w:p>
          <w:p w:rsidR="00BE4E87" w:rsidRPr="00D04A2C" w:rsidRDefault="00BE4E87" w:rsidP="00D04A2C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糖尿病相关眼病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眼科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杨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雪艳副主任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冯潇医师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7月1日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1.隔物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灸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的神奇妙用，你知道吗？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2.小蜜蜂、大作为，蜂针治疗痛风性关节炎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针灸一区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针灸二区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陈哲子副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主任护师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蔡少萍中医师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7月8日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1.告别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痘痘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，青春无痕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2.抚平岁月痕迹，还你青春容颜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皮肤科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储开宇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主治中医师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崔瑞莹主治中医师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7月15日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1.手麻怎么办？肌电图来帮您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2.腰腿痛很烦恼？神经检查好帮手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功能检查科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杨轩主治医师</w:t>
            </w:r>
            <w:proofErr w:type="gramEnd"/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林敏婷中西结合主治医师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7月22日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1.数字化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引领种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植牙新时尚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2．青少年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儿童错牙合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畸形的预防与阻断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口腔科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沈琳副主任医师</w:t>
            </w:r>
            <w:proofErr w:type="gramEnd"/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吴颖副主任医师</w:t>
            </w:r>
            <w:proofErr w:type="gramEnd"/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7月29日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1.肩痛不一定肩周炎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 肩关节的功能锻炼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骨十五科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何利雷主治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谭艳庆副主任护师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8月5日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五行情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志调理与教练技术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治未病中心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刘继洪主任医师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8月12日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孩子家中发热如何处理辨别体质</w:t>
            </w:r>
          </w:p>
          <w:p w:rsidR="00BE4E87" w:rsidRPr="00D04A2C" w:rsidRDefault="00BE4E87" w:rsidP="00D04A2C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如何让孩子吃得健康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儿科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刘翠英副主任医师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黎燕珊中医师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8月19日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 中医体质与膏方养生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 关注青少年心理发育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健康管理中心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陈诗慧副主任中医师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杨焱主治医师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8月26日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小腿骨折术后院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外健康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指导</w:t>
            </w:r>
          </w:p>
          <w:p w:rsidR="00B21148" w:rsidRPr="00D04A2C" w:rsidRDefault="00B21148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骨四科</w:t>
            </w:r>
            <w:proofErr w:type="gramEnd"/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谭志韵主治医师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9月2日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pStyle w:val="a6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糖尿病及其并发症的中西医治疗</w:t>
            </w:r>
          </w:p>
          <w:p w:rsidR="00817946" w:rsidRPr="00D04A2C" w:rsidRDefault="00817946" w:rsidP="00D04A2C">
            <w:pPr>
              <w:pStyle w:val="a6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甲状腺疾病的诊治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内分泌科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刘天副主任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中医师</w:t>
            </w:r>
          </w:p>
          <w:p w:rsidR="00BE4E87" w:rsidRPr="00D04A2C" w:rsidRDefault="00817946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叶建红主任医师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9月9日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急性胸痛的识别及早期处理</w:t>
            </w:r>
          </w:p>
          <w:p w:rsidR="00BE4E87" w:rsidRPr="00D04A2C" w:rsidRDefault="00BE4E87" w:rsidP="00D04A2C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脑卒中早期识别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急诊科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汤琪主治医师</w:t>
            </w:r>
            <w:proofErr w:type="gramEnd"/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雷俊娜主治医师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9月16日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抑郁——我们各自隐藏的秘密</w:t>
            </w:r>
          </w:p>
          <w:p w:rsidR="008F5E7C" w:rsidRPr="00D04A2C" w:rsidRDefault="008F5E7C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痴呆的家居护理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心理、失眠专科</w:t>
            </w:r>
          </w:p>
          <w:p w:rsidR="008F5E7C" w:rsidRPr="00D04A2C" w:rsidRDefault="008F5E7C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脑病科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孟泳铮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中医师</w:t>
            </w:r>
          </w:p>
          <w:p w:rsidR="008F5E7C" w:rsidRPr="00D04A2C" w:rsidRDefault="008F5E7C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黄漫华主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管护师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9月23日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 痛风，你吃对了吗?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2.强直性脊柱炎的诊治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肾病风湿科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陈君立中医师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郭奇虹主治医师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9月30 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膝关节退行性骨关节炎诊疗</w:t>
            </w:r>
          </w:p>
          <w:p w:rsidR="004A1C6B" w:rsidRPr="00D04A2C" w:rsidRDefault="004A1C6B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运动与脑卒中康复</w:t>
            </w:r>
          </w:p>
        </w:tc>
        <w:tc>
          <w:tcPr>
            <w:tcW w:w="2268" w:type="dxa"/>
          </w:tcPr>
          <w:p w:rsidR="004A1C6B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骨科门诊</w:t>
            </w:r>
          </w:p>
          <w:p w:rsidR="00BE4E87" w:rsidRPr="00D04A2C" w:rsidRDefault="004A1C6B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康复医学科</w:t>
            </w:r>
          </w:p>
        </w:tc>
        <w:tc>
          <w:tcPr>
            <w:tcW w:w="3969" w:type="dxa"/>
          </w:tcPr>
          <w:p w:rsidR="00674E2B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朱秋贤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主治中医师</w:t>
            </w:r>
          </w:p>
          <w:p w:rsidR="00BE4E87" w:rsidRPr="00D04A2C" w:rsidRDefault="00674E2B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何芬主治医师</w:t>
            </w:r>
            <w:proofErr w:type="gramEnd"/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10月14日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1.术后固定与骨质疏松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2.骨质疏松骨折的微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创处理</w:t>
            </w:r>
            <w:proofErr w:type="gramEnd"/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康复医学科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骨十一科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魏锦辉副主任医师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林晓光副主任医师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10月21日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痛经的治疗</w:t>
            </w:r>
          </w:p>
          <w:p w:rsidR="00BE4E87" w:rsidRPr="00D04A2C" w:rsidRDefault="00BE4E87" w:rsidP="00D04A2C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尿失禁患者盆底超</w:t>
            </w:r>
            <w:proofErr w:type="gramStart"/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声检查</w:t>
            </w:r>
            <w:proofErr w:type="gramEnd"/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妇科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超声诊疗中心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罗健主治中医师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何秀珍主任医师</w:t>
            </w:r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10月28 日</w:t>
            </w:r>
          </w:p>
        </w:tc>
        <w:tc>
          <w:tcPr>
            <w:tcW w:w="4819" w:type="dxa"/>
          </w:tcPr>
          <w:p w:rsidR="00BE4E87" w:rsidRPr="00D04A2C" w:rsidRDefault="00BC3F4C" w:rsidP="00D04A2C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颈动脉斑块可怕吗？</w:t>
            </w:r>
          </w:p>
          <w:p w:rsidR="00BC3F4C" w:rsidRPr="00D04A2C" w:rsidRDefault="00BC3F4C" w:rsidP="00D04A2C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中风患者的血压调整</w:t>
            </w:r>
          </w:p>
          <w:p w:rsidR="00BC3F4C" w:rsidRPr="00D04A2C" w:rsidRDefault="00BC3F4C" w:rsidP="00D04A2C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eastAsiaTheme="minorEastAsia" w:hAnsiTheme="minorEastAsia" w:hint="eastAsia"/>
                <w:sz w:val="24"/>
                <w:szCs w:val="24"/>
              </w:rPr>
              <w:t>如何识别中风先兆</w:t>
            </w:r>
          </w:p>
        </w:tc>
        <w:tc>
          <w:tcPr>
            <w:tcW w:w="2268" w:type="dxa"/>
          </w:tcPr>
          <w:p w:rsidR="00BE4E87" w:rsidRPr="00D04A2C" w:rsidRDefault="00BC3F4C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脑病科</w:t>
            </w:r>
          </w:p>
        </w:tc>
        <w:tc>
          <w:tcPr>
            <w:tcW w:w="3969" w:type="dxa"/>
          </w:tcPr>
          <w:p w:rsidR="00BE4E87" w:rsidRPr="00D04A2C" w:rsidRDefault="00BC3F4C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黄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婷婷副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主任中医师</w:t>
            </w:r>
          </w:p>
          <w:p w:rsidR="00BC3F4C" w:rsidRPr="00D04A2C" w:rsidRDefault="00BC3F4C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陈文霖主治医生</w:t>
            </w:r>
          </w:p>
          <w:p w:rsidR="00BC3F4C" w:rsidRPr="00D04A2C" w:rsidRDefault="00BC3F4C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李桂莹护师</w:t>
            </w:r>
            <w:proofErr w:type="gramEnd"/>
          </w:p>
        </w:tc>
      </w:tr>
      <w:tr w:rsidR="00BE4E87" w:rsidRPr="00D2437E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11月4日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痛风性关节炎的外科治疗</w:t>
            </w:r>
          </w:p>
          <w:p w:rsidR="008F5E7C" w:rsidRPr="00D04A2C" w:rsidRDefault="008F5E7C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癫痫的识别、治疗与中医药调治</w:t>
            </w:r>
          </w:p>
        </w:tc>
        <w:tc>
          <w:tcPr>
            <w:tcW w:w="2268" w:type="dxa"/>
          </w:tcPr>
          <w:p w:rsidR="008F5E7C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骨六科</w:t>
            </w:r>
          </w:p>
          <w:p w:rsidR="00BE4E87" w:rsidRPr="00D04A2C" w:rsidRDefault="008F5E7C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脑病科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邹泽良主治中医师</w:t>
            </w:r>
          </w:p>
          <w:p w:rsidR="008F5E7C" w:rsidRPr="00D04A2C" w:rsidRDefault="008F5E7C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程南方中医师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11月18日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1.浅谈食疗误区与合理进补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2.高血压药的分类与使用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制剂中心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林家寿副主任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中药师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朱勇副主任药师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11月25日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一样的骨痛，不一样的病因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骨十四科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胡永波主治中医师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12月2日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膝关节在各年龄段的保养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骨十科</w:t>
            </w:r>
            <w:proofErr w:type="gramEnd"/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卢绍</w:t>
            </w: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燊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主任医师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12月9日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1. 从肛门“小问题”看全身“大问题”</w:t>
            </w:r>
          </w:p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2. 便秘中医分型和护理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肛肠科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刘轩良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熊洁副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主任护师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12月16日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爱健康，爱运动，爱护膝关节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骨伤综合科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丁玲副主任</w:t>
            </w:r>
            <w:proofErr w:type="gramEnd"/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中医师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12月23日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胃食管返流病的诊治与护理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脾胃科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黄胜林医师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杨亚兰护师</w:t>
            </w:r>
          </w:p>
        </w:tc>
      </w:tr>
      <w:tr w:rsidR="00BE4E87" w:rsidRPr="00962880" w:rsidTr="00962880">
        <w:trPr>
          <w:trHeight w:val="364"/>
        </w:trPr>
        <w:tc>
          <w:tcPr>
            <w:tcW w:w="1843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12月30日</w:t>
            </w:r>
          </w:p>
        </w:tc>
        <w:tc>
          <w:tcPr>
            <w:tcW w:w="4819" w:type="dxa"/>
          </w:tcPr>
          <w:p w:rsidR="00BE4E87" w:rsidRPr="00D04A2C" w:rsidRDefault="00BE4E87" w:rsidP="00D04A2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跟痛症的治疗及护理</w:t>
            </w:r>
          </w:p>
        </w:tc>
        <w:tc>
          <w:tcPr>
            <w:tcW w:w="2268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4A2C">
              <w:rPr>
                <w:rFonts w:asciiTheme="minorEastAsia" w:hAnsiTheme="minorEastAsia" w:cs="Times New Roman" w:hint="eastAsia"/>
                <w:sz w:val="24"/>
                <w:szCs w:val="24"/>
              </w:rPr>
              <w:t>骨十二科</w:t>
            </w:r>
          </w:p>
        </w:tc>
        <w:tc>
          <w:tcPr>
            <w:tcW w:w="3969" w:type="dxa"/>
          </w:tcPr>
          <w:p w:rsidR="00BE4E87" w:rsidRPr="00D04A2C" w:rsidRDefault="00BE4E87" w:rsidP="00D04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hAnsiTheme="minorEastAsia" w:hint="eastAsia"/>
                <w:sz w:val="24"/>
                <w:szCs w:val="24"/>
              </w:rPr>
              <w:t>范伟锋副主任中医师</w:t>
            </w:r>
          </w:p>
          <w:p w:rsidR="00BE4E87" w:rsidRPr="00D04A2C" w:rsidRDefault="00BE4E87" w:rsidP="00D04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A2C">
              <w:rPr>
                <w:rFonts w:asciiTheme="minorEastAsia" w:hAnsiTheme="minorEastAsia" w:hint="eastAsia"/>
                <w:sz w:val="24"/>
                <w:szCs w:val="24"/>
              </w:rPr>
              <w:t>肖彬娥主管护师</w:t>
            </w:r>
          </w:p>
        </w:tc>
      </w:tr>
      <w:bookmarkEnd w:id="0"/>
    </w:tbl>
    <w:p w:rsidR="003D7702" w:rsidRPr="00962880" w:rsidRDefault="003D7702" w:rsidP="00BA1DDB">
      <w:pPr>
        <w:rPr>
          <w:rFonts w:asciiTheme="minorEastAsia" w:hAnsiTheme="minorEastAsia"/>
          <w:sz w:val="24"/>
          <w:szCs w:val="24"/>
        </w:rPr>
      </w:pPr>
    </w:p>
    <w:p w:rsidR="003C1439" w:rsidRPr="00962880" w:rsidRDefault="003C1439">
      <w:pPr>
        <w:rPr>
          <w:rFonts w:asciiTheme="minorEastAsia" w:hAnsiTheme="minorEastAsia"/>
          <w:sz w:val="24"/>
          <w:szCs w:val="24"/>
        </w:rPr>
      </w:pPr>
    </w:p>
    <w:sectPr w:rsidR="003C1439" w:rsidRPr="00962880" w:rsidSect="00817946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D2" w:rsidRDefault="00F64DD2" w:rsidP="003D7702">
      <w:r>
        <w:separator/>
      </w:r>
    </w:p>
  </w:endnote>
  <w:endnote w:type="continuationSeparator" w:id="0">
    <w:p w:rsidR="00F64DD2" w:rsidRDefault="00F64DD2" w:rsidP="003D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D2" w:rsidRDefault="00F64DD2" w:rsidP="003D7702">
      <w:r>
        <w:separator/>
      </w:r>
    </w:p>
  </w:footnote>
  <w:footnote w:type="continuationSeparator" w:id="0">
    <w:p w:rsidR="00F64DD2" w:rsidRDefault="00F64DD2" w:rsidP="003D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2A2"/>
    <w:multiLevelType w:val="hybridMultilevel"/>
    <w:tmpl w:val="CDE69A0E"/>
    <w:lvl w:ilvl="0" w:tplc="80163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58151D"/>
    <w:multiLevelType w:val="hybridMultilevel"/>
    <w:tmpl w:val="BBCE6FA2"/>
    <w:lvl w:ilvl="0" w:tplc="E190E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7A26CF"/>
    <w:multiLevelType w:val="hybridMultilevel"/>
    <w:tmpl w:val="4FFAA03E"/>
    <w:lvl w:ilvl="0" w:tplc="98BA9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6A1263"/>
    <w:multiLevelType w:val="hybridMultilevel"/>
    <w:tmpl w:val="DB109484"/>
    <w:lvl w:ilvl="0" w:tplc="8ABCB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8A73C1"/>
    <w:multiLevelType w:val="hybridMultilevel"/>
    <w:tmpl w:val="D7069BFA"/>
    <w:lvl w:ilvl="0" w:tplc="B4989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5626A4"/>
    <w:multiLevelType w:val="hybridMultilevel"/>
    <w:tmpl w:val="2E22506E"/>
    <w:lvl w:ilvl="0" w:tplc="6E94C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B56920"/>
    <w:multiLevelType w:val="hybridMultilevel"/>
    <w:tmpl w:val="5C1874F6"/>
    <w:lvl w:ilvl="0" w:tplc="A1386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13C7F"/>
    <w:multiLevelType w:val="hybridMultilevel"/>
    <w:tmpl w:val="09A2D8B2"/>
    <w:lvl w:ilvl="0" w:tplc="55503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1460B6"/>
    <w:multiLevelType w:val="hybridMultilevel"/>
    <w:tmpl w:val="DD76AD26"/>
    <w:lvl w:ilvl="0" w:tplc="69AED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4D4E1B"/>
    <w:multiLevelType w:val="hybridMultilevel"/>
    <w:tmpl w:val="82383BEE"/>
    <w:lvl w:ilvl="0" w:tplc="D480D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062864"/>
    <w:multiLevelType w:val="hybridMultilevel"/>
    <w:tmpl w:val="703C48C0"/>
    <w:lvl w:ilvl="0" w:tplc="511CFE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3C5CA3"/>
    <w:multiLevelType w:val="hybridMultilevel"/>
    <w:tmpl w:val="394EF6F4"/>
    <w:lvl w:ilvl="0" w:tplc="491C05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02"/>
    <w:rsid w:val="00046E41"/>
    <w:rsid w:val="00072B94"/>
    <w:rsid w:val="000738BF"/>
    <w:rsid w:val="00074AC7"/>
    <w:rsid w:val="000765C7"/>
    <w:rsid w:val="00083AEB"/>
    <w:rsid w:val="0009717D"/>
    <w:rsid w:val="000A053C"/>
    <w:rsid w:val="000B7672"/>
    <w:rsid w:val="000D5B33"/>
    <w:rsid w:val="000D7FA0"/>
    <w:rsid w:val="000E04FB"/>
    <w:rsid w:val="000E2D02"/>
    <w:rsid w:val="001164A4"/>
    <w:rsid w:val="0013372F"/>
    <w:rsid w:val="001455E6"/>
    <w:rsid w:val="00155666"/>
    <w:rsid w:val="001616DB"/>
    <w:rsid w:val="00161EA2"/>
    <w:rsid w:val="00162273"/>
    <w:rsid w:val="001628BF"/>
    <w:rsid w:val="001676C8"/>
    <w:rsid w:val="00185CE2"/>
    <w:rsid w:val="00196DB2"/>
    <w:rsid w:val="001A4208"/>
    <w:rsid w:val="001B4E84"/>
    <w:rsid w:val="001C0C78"/>
    <w:rsid w:val="001C70F6"/>
    <w:rsid w:val="001D63D0"/>
    <w:rsid w:val="001E3C06"/>
    <w:rsid w:val="001F48FE"/>
    <w:rsid w:val="0020399F"/>
    <w:rsid w:val="0022691A"/>
    <w:rsid w:val="002327C6"/>
    <w:rsid w:val="002353B6"/>
    <w:rsid w:val="00241159"/>
    <w:rsid w:val="00251B10"/>
    <w:rsid w:val="0026413C"/>
    <w:rsid w:val="0027002A"/>
    <w:rsid w:val="0028066B"/>
    <w:rsid w:val="00282A4F"/>
    <w:rsid w:val="00287D96"/>
    <w:rsid w:val="002930A0"/>
    <w:rsid w:val="00293B62"/>
    <w:rsid w:val="002A7D9D"/>
    <w:rsid w:val="002B1E80"/>
    <w:rsid w:val="002B25B2"/>
    <w:rsid w:val="002C4DD4"/>
    <w:rsid w:val="002C7436"/>
    <w:rsid w:val="002C7978"/>
    <w:rsid w:val="002E5BD7"/>
    <w:rsid w:val="00301400"/>
    <w:rsid w:val="00347CFA"/>
    <w:rsid w:val="003516CA"/>
    <w:rsid w:val="003535F3"/>
    <w:rsid w:val="00353C37"/>
    <w:rsid w:val="00357D35"/>
    <w:rsid w:val="003614A8"/>
    <w:rsid w:val="00365C7E"/>
    <w:rsid w:val="00391D33"/>
    <w:rsid w:val="003A0989"/>
    <w:rsid w:val="003A7DC5"/>
    <w:rsid w:val="003B4E76"/>
    <w:rsid w:val="003C1439"/>
    <w:rsid w:val="003D7702"/>
    <w:rsid w:val="003F32B7"/>
    <w:rsid w:val="00401178"/>
    <w:rsid w:val="004264D2"/>
    <w:rsid w:val="00427FC1"/>
    <w:rsid w:val="00430C2B"/>
    <w:rsid w:val="00452B22"/>
    <w:rsid w:val="0045789D"/>
    <w:rsid w:val="004A1C6B"/>
    <w:rsid w:val="004B1B8D"/>
    <w:rsid w:val="004C705F"/>
    <w:rsid w:val="004E6685"/>
    <w:rsid w:val="00532782"/>
    <w:rsid w:val="00533DA5"/>
    <w:rsid w:val="00544872"/>
    <w:rsid w:val="00554D1E"/>
    <w:rsid w:val="00560213"/>
    <w:rsid w:val="005778F7"/>
    <w:rsid w:val="00583F89"/>
    <w:rsid w:val="005909AB"/>
    <w:rsid w:val="00594F82"/>
    <w:rsid w:val="005A172F"/>
    <w:rsid w:val="005A7E07"/>
    <w:rsid w:val="005D125C"/>
    <w:rsid w:val="005F2104"/>
    <w:rsid w:val="006010FF"/>
    <w:rsid w:val="006050A4"/>
    <w:rsid w:val="00612D9C"/>
    <w:rsid w:val="00623C84"/>
    <w:rsid w:val="00623EE5"/>
    <w:rsid w:val="00636807"/>
    <w:rsid w:val="006460F7"/>
    <w:rsid w:val="00656DA3"/>
    <w:rsid w:val="0067341A"/>
    <w:rsid w:val="00674E2B"/>
    <w:rsid w:val="006853BF"/>
    <w:rsid w:val="00685E37"/>
    <w:rsid w:val="00694D42"/>
    <w:rsid w:val="00695BE6"/>
    <w:rsid w:val="006B1F53"/>
    <w:rsid w:val="006B36A0"/>
    <w:rsid w:val="006D5187"/>
    <w:rsid w:val="006E6F6C"/>
    <w:rsid w:val="00706CF4"/>
    <w:rsid w:val="00710FEA"/>
    <w:rsid w:val="00717795"/>
    <w:rsid w:val="007229A1"/>
    <w:rsid w:val="00724DBD"/>
    <w:rsid w:val="0073256E"/>
    <w:rsid w:val="00772726"/>
    <w:rsid w:val="00776790"/>
    <w:rsid w:val="00795D8A"/>
    <w:rsid w:val="007A1218"/>
    <w:rsid w:val="007A3AA6"/>
    <w:rsid w:val="007B345C"/>
    <w:rsid w:val="007B3F86"/>
    <w:rsid w:val="007B63C3"/>
    <w:rsid w:val="007D3692"/>
    <w:rsid w:val="007D5D36"/>
    <w:rsid w:val="007E7882"/>
    <w:rsid w:val="00806887"/>
    <w:rsid w:val="00807510"/>
    <w:rsid w:val="00814D04"/>
    <w:rsid w:val="00817946"/>
    <w:rsid w:val="00824E0C"/>
    <w:rsid w:val="00827E1B"/>
    <w:rsid w:val="008306BB"/>
    <w:rsid w:val="008439E4"/>
    <w:rsid w:val="0084722C"/>
    <w:rsid w:val="00847517"/>
    <w:rsid w:val="00877790"/>
    <w:rsid w:val="008823CE"/>
    <w:rsid w:val="008B5462"/>
    <w:rsid w:val="008C296E"/>
    <w:rsid w:val="008D0F3F"/>
    <w:rsid w:val="008D6E0B"/>
    <w:rsid w:val="008E34C5"/>
    <w:rsid w:val="008F5E7C"/>
    <w:rsid w:val="009041DD"/>
    <w:rsid w:val="00933E76"/>
    <w:rsid w:val="00935355"/>
    <w:rsid w:val="00936DE1"/>
    <w:rsid w:val="009379E6"/>
    <w:rsid w:val="0095485A"/>
    <w:rsid w:val="0095655B"/>
    <w:rsid w:val="00957ED7"/>
    <w:rsid w:val="00962880"/>
    <w:rsid w:val="00965979"/>
    <w:rsid w:val="00976581"/>
    <w:rsid w:val="009862E8"/>
    <w:rsid w:val="00991B7E"/>
    <w:rsid w:val="00992422"/>
    <w:rsid w:val="009B4B77"/>
    <w:rsid w:val="009C6E24"/>
    <w:rsid w:val="009D71F2"/>
    <w:rsid w:val="009F2D70"/>
    <w:rsid w:val="009F3A3F"/>
    <w:rsid w:val="009F3FC6"/>
    <w:rsid w:val="00A063D2"/>
    <w:rsid w:val="00A1359B"/>
    <w:rsid w:val="00A14CB7"/>
    <w:rsid w:val="00A14D26"/>
    <w:rsid w:val="00A52BEB"/>
    <w:rsid w:val="00A544BC"/>
    <w:rsid w:val="00A82E0C"/>
    <w:rsid w:val="00A94EF7"/>
    <w:rsid w:val="00AA7F1D"/>
    <w:rsid w:val="00AC2A54"/>
    <w:rsid w:val="00AC3FA6"/>
    <w:rsid w:val="00AC591F"/>
    <w:rsid w:val="00AD2BBE"/>
    <w:rsid w:val="00AF4834"/>
    <w:rsid w:val="00AF647D"/>
    <w:rsid w:val="00B155EC"/>
    <w:rsid w:val="00B21148"/>
    <w:rsid w:val="00B2194C"/>
    <w:rsid w:val="00B243CB"/>
    <w:rsid w:val="00B455EE"/>
    <w:rsid w:val="00BA1DDB"/>
    <w:rsid w:val="00BC3F4C"/>
    <w:rsid w:val="00BD3573"/>
    <w:rsid w:val="00BD4F8D"/>
    <w:rsid w:val="00BE20F0"/>
    <w:rsid w:val="00BE4E87"/>
    <w:rsid w:val="00C17737"/>
    <w:rsid w:val="00C4378A"/>
    <w:rsid w:val="00C52C95"/>
    <w:rsid w:val="00C61C7F"/>
    <w:rsid w:val="00C64ABB"/>
    <w:rsid w:val="00C93354"/>
    <w:rsid w:val="00CA014A"/>
    <w:rsid w:val="00CA43C6"/>
    <w:rsid w:val="00CA713F"/>
    <w:rsid w:val="00CC5A11"/>
    <w:rsid w:val="00CC5B14"/>
    <w:rsid w:val="00CE1E9E"/>
    <w:rsid w:val="00CE5F00"/>
    <w:rsid w:val="00CF281D"/>
    <w:rsid w:val="00CF4315"/>
    <w:rsid w:val="00CF7ADE"/>
    <w:rsid w:val="00D04A2C"/>
    <w:rsid w:val="00D07DC4"/>
    <w:rsid w:val="00D2437E"/>
    <w:rsid w:val="00D30E2B"/>
    <w:rsid w:val="00D311DC"/>
    <w:rsid w:val="00D333E0"/>
    <w:rsid w:val="00D611BF"/>
    <w:rsid w:val="00D6554A"/>
    <w:rsid w:val="00D74E07"/>
    <w:rsid w:val="00D811D1"/>
    <w:rsid w:val="00D84C8A"/>
    <w:rsid w:val="00D93EF4"/>
    <w:rsid w:val="00D96355"/>
    <w:rsid w:val="00DB30EC"/>
    <w:rsid w:val="00DC2F32"/>
    <w:rsid w:val="00DC77D1"/>
    <w:rsid w:val="00DF41A9"/>
    <w:rsid w:val="00E13853"/>
    <w:rsid w:val="00E211EC"/>
    <w:rsid w:val="00E22E9B"/>
    <w:rsid w:val="00E24261"/>
    <w:rsid w:val="00E24EC5"/>
    <w:rsid w:val="00E25AF7"/>
    <w:rsid w:val="00E261DC"/>
    <w:rsid w:val="00E34EDD"/>
    <w:rsid w:val="00E84D9B"/>
    <w:rsid w:val="00EA00FE"/>
    <w:rsid w:val="00EA1C4C"/>
    <w:rsid w:val="00EB01FC"/>
    <w:rsid w:val="00EC6801"/>
    <w:rsid w:val="00ED2508"/>
    <w:rsid w:val="00EE7CF1"/>
    <w:rsid w:val="00EF6108"/>
    <w:rsid w:val="00F01293"/>
    <w:rsid w:val="00F36215"/>
    <w:rsid w:val="00F44F9B"/>
    <w:rsid w:val="00F46EE2"/>
    <w:rsid w:val="00F513B9"/>
    <w:rsid w:val="00F52710"/>
    <w:rsid w:val="00F5630F"/>
    <w:rsid w:val="00F64DD2"/>
    <w:rsid w:val="00F75DAD"/>
    <w:rsid w:val="00F810E4"/>
    <w:rsid w:val="00F8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702"/>
    <w:rPr>
      <w:sz w:val="18"/>
      <w:szCs w:val="18"/>
    </w:rPr>
  </w:style>
  <w:style w:type="table" w:styleId="a5">
    <w:name w:val="Table Grid"/>
    <w:basedOn w:val="a1"/>
    <w:uiPriority w:val="59"/>
    <w:rsid w:val="003D77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630F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702"/>
    <w:rPr>
      <w:sz w:val="18"/>
      <w:szCs w:val="18"/>
    </w:rPr>
  </w:style>
  <w:style w:type="table" w:styleId="a5">
    <w:name w:val="Table Grid"/>
    <w:basedOn w:val="a1"/>
    <w:uiPriority w:val="59"/>
    <w:rsid w:val="003D77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630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黄少娟</cp:lastModifiedBy>
  <cp:revision>4</cp:revision>
  <cp:lastPrinted>2016-12-12T08:24:00Z</cp:lastPrinted>
  <dcterms:created xsi:type="dcterms:W3CDTF">2016-12-26T02:59:00Z</dcterms:created>
  <dcterms:modified xsi:type="dcterms:W3CDTF">2017-01-03T07:12:00Z</dcterms:modified>
</cp:coreProperties>
</file>