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19C46" w14:textId="77777777" w:rsidR="00F54307" w:rsidRPr="00F54307" w:rsidRDefault="00F54307" w:rsidP="00F54307">
      <w:pPr>
        <w:widowControl/>
        <w:shd w:val="clear" w:color="auto" w:fill="FFFFFF"/>
        <w:spacing w:before="240" w:after="240" w:line="440" w:lineRule="atLeast"/>
        <w:jc w:val="left"/>
        <w:rPr>
          <w:rFonts w:ascii="仿宋_GB2312" w:eastAsia="仿宋_GB2312" w:hAnsi="宋体" w:cs="宋体" w:hint="eastAsia"/>
          <w:b/>
          <w:bCs/>
          <w:kern w:val="0"/>
          <w:sz w:val="28"/>
          <w:szCs w:val="28"/>
        </w:rPr>
      </w:pPr>
      <w:r w:rsidRPr="00F54307">
        <w:rPr>
          <w:rFonts w:ascii="仿宋_GB2312" w:eastAsia="仿宋_GB2312" w:hAnsi="宋体" w:cs="宋体" w:hint="eastAsia"/>
          <w:b/>
          <w:bCs/>
          <w:kern w:val="0"/>
          <w:sz w:val="28"/>
          <w:szCs w:val="28"/>
        </w:rPr>
        <w:t>附件1：采购包清单及技术参数要求</w:t>
      </w:r>
    </w:p>
    <w:p w14:paraId="6954FC73" w14:textId="77777777" w:rsidR="00F54307" w:rsidRPr="00B3390A" w:rsidRDefault="00F54307" w:rsidP="00F54307">
      <w:pPr>
        <w:spacing w:line="360" w:lineRule="auto"/>
        <w:rPr>
          <w:rFonts w:hint="eastAsia"/>
          <w:b/>
          <w:bCs/>
          <w:color w:val="000000"/>
          <w:szCs w:val="21"/>
        </w:rPr>
      </w:pPr>
      <w:r w:rsidRPr="00B3390A">
        <w:rPr>
          <w:rFonts w:hint="eastAsia"/>
          <w:b/>
          <w:bCs/>
          <w:szCs w:val="21"/>
        </w:rPr>
        <w:t> </w:t>
      </w:r>
      <w:r>
        <w:rPr>
          <w:rFonts w:hint="eastAsia"/>
          <w:b/>
          <w:bCs/>
          <w:color w:val="000000"/>
          <w:szCs w:val="21"/>
        </w:rPr>
        <w:t>一、</w:t>
      </w:r>
      <w:r w:rsidRPr="00B3390A">
        <w:rPr>
          <w:rFonts w:hint="eastAsia"/>
          <w:b/>
          <w:bCs/>
          <w:color w:val="000000"/>
          <w:szCs w:val="21"/>
        </w:rPr>
        <w:t>[</w:t>
      </w:r>
      <w:r w:rsidRPr="00B3390A">
        <w:rPr>
          <w:rFonts w:hint="eastAsia"/>
          <w:b/>
          <w:bCs/>
          <w:color w:val="000000"/>
          <w:szCs w:val="21"/>
        </w:rPr>
        <w:t>制剂中心生产用原辅料</w:t>
      </w:r>
      <w:r w:rsidRPr="00B3390A">
        <w:rPr>
          <w:rFonts w:hint="eastAsia"/>
          <w:b/>
          <w:bCs/>
          <w:color w:val="000000"/>
          <w:szCs w:val="21"/>
        </w:rPr>
        <w:t>]</w:t>
      </w:r>
      <w:r w:rsidRPr="00B3390A">
        <w:rPr>
          <w:rFonts w:hint="eastAsia"/>
          <w:b/>
          <w:bCs/>
          <w:color w:val="000000"/>
          <w:szCs w:val="21"/>
        </w:rPr>
        <w:t>采购包清单</w:t>
      </w:r>
    </w:p>
    <w:tbl>
      <w:tblPr>
        <w:tblW w:w="8926" w:type="dxa"/>
        <w:tblInd w:w="113" w:type="dxa"/>
        <w:tblLayout w:type="fixed"/>
        <w:tblLook w:val="04A0" w:firstRow="1" w:lastRow="0" w:firstColumn="1" w:lastColumn="0" w:noHBand="0" w:noVBand="1"/>
      </w:tblPr>
      <w:tblGrid>
        <w:gridCol w:w="800"/>
        <w:gridCol w:w="1463"/>
        <w:gridCol w:w="1985"/>
        <w:gridCol w:w="1843"/>
        <w:gridCol w:w="1275"/>
        <w:gridCol w:w="1560"/>
      </w:tblGrid>
      <w:tr w:rsidR="00F54307" w:rsidRPr="008858C7" w14:paraId="481DD3AC" w14:textId="77777777" w:rsidTr="00BB51D5">
        <w:trPr>
          <w:trHeight w:val="525"/>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5AB81" w14:textId="77777777" w:rsidR="00F54307" w:rsidRPr="008858C7" w:rsidRDefault="00F54307" w:rsidP="00BB51D5">
            <w:pPr>
              <w:widowControl/>
              <w:jc w:val="center"/>
              <w:rPr>
                <w:rFonts w:ascii="宋体" w:hAnsi="宋体" w:cs="宋体"/>
                <w:b/>
                <w:bCs/>
                <w:color w:val="000000"/>
                <w:kern w:val="0"/>
                <w:sz w:val="20"/>
                <w:szCs w:val="20"/>
              </w:rPr>
            </w:pPr>
            <w:r w:rsidRPr="008858C7">
              <w:rPr>
                <w:rFonts w:ascii="宋体" w:hAnsi="宋体" w:cs="宋体" w:hint="eastAsia"/>
                <w:b/>
                <w:bCs/>
                <w:color w:val="000000"/>
                <w:kern w:val="0"/>
                <w:sz w:val="20"/>
                <w:szCs w:val="20"/>
              </w:rPr>
              <w:t>序号</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14:paraId="63716AFF" w14:textId="77777777" w:rsidR="00F54307" w:rsidRPr="008858C7" w:rsidRDefault="00F54307" w:rsidP="00BB51D5">
            <w:pPr>
              <w:widowControl/>
              <w:jc w:val="center"/>
              <w:rPr>
                <w:rFonts w:ascii="宋体" w:hAnsi="宋体" w:cs="宋体" w:hint="eastAsia"/>
                <w:b/>
                <w:bCs/>
                <w:color w:val="000000"/>
                <w:kern w:val="0"/>
                <w:sz w:val="20"/>
                <w:szCs w:val="20"/>
              </w:rPr>
            </w:pPr>
            <w:r w:rsidRPr="008858C7">
              <w:rPr>
                <w:rFonts w:ascii="宋体" w:hAnsi="宋体" w:cs="宋体" w:hint="eastAsia"/>
                <w:b/>
                <w:bCs/>
                <w:color w:val="000000"/>
                <w:kern w:val="0"/>
                <w:sz w:val="20"/>
                <w:szCs w:val="20"/>
              </w:rPr>
              <w:t>品名</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122B1A6" w14:textId="77777777" w:rsidR="00F54307" w:rsidRPr="008858C7" w:rsidRDefault="00F54307" w:rsidP="00BB51D5">
            <w:pPr>
              <w:widowControl/>
              <w:jc w:val="center"/>
              <w:rPr>
                <w:rFonts w:ascii="宋体" w:hAnsi="宋体" w:cs="宋体" w:hint="eastAsia"/>
                <w:b/>
                <w:bCs/>
                <w:color w:val="000000"/>
                <w:kern w:val="0"/>
                <w:sz w:val="20"/>
                <w:szCs w:val="20"/>
              </w:rPr>
            </w:pPr>
            <w:r w:rsidRPr="008858C7">
              <w:rPr>
                <w:rFonts w:ascii="宋体" w:hAnsi="宋体" w:cs="宋体" w:hint="eastAsia"/>
                <w:b/>
                <w:bCs/>
                <w:color w:val="000000"/>
                <w:kern w:val="0"/>
                <w:sz w:val="20"/>
                <w:szCs w:val="20"/>
              </w:rPr>
              <w:t>质量层次</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B05EE30" w14:textId="77777777" w:rsidR="00F54307" w:rsidRPr="008858C7" w:rsidRDefault="00F54307" w:rsidP="00BB51D5">
            <w:pPr>
              <w:widowControl/>
              <w:jc w:val="center"/>
              <w:rPr>
                <w:rFonts w:ascii="宋体" w:hAnsi="宋体" w:cs="宋体" w:hint="eastAsia"/>
                <w:b/>
                <w:bCs/>
                <w:color w:val="000000"/>
                <w:kern w:val="0"/>
                <w:sz w:val="20"/>
                <w:szCs w:val="20"/>
              </w:rPr>
            </w:pPr>
            <w:r w:rsidRPr="008858C7">
              <w:rPr>
                <w:rFonts w:ascii="宋体" w:hAnsi="宋体" w:cs="宋体" w:hint="eastAsia"/>
                <w:b/>
                <w:bCs/>
                <w:color w:val="000000"/>
                <w:kern w:val="0"/>
                <w:sz w:val="20"/>
                <w:szCs w:val="20"/>
              </w:rPr>
              <w:t>现用规格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D8FB32E" w14:textId="77777777" w:rsidR="00F54307" w:rsidRPr="008858C7" w:rsidRDefault="00F54307" w:rsidP="00BB51D5">
            <w:pPr>
              <w:widowControl/>
              <w:jc w:val="center"/>
              <w:rPr>
                <w:rFonts w:ascii="宋体" w:hAnsi="宋体" w:cs="宋体" w:hint="eastAsia"/>
                <w:b/>
                <w:bCs/>
                <w:color w:val="000000"/>
                <w:kern w:val="0"/>
                <w:sz w:val="20"/>
                <w:szCs w:val="20"/>
              </w:rPr>
            </w:pPr>
            <w:r w:rsidRPr="008858C7">
              <w:rPr>
                <w:rFonts w:ascii="宋体" w:hAnsi="宋体" w:cs="宋体" w:hint="eastAsia"/>
                <w:b/>
                <w:bCs/>
                <w:color w:val="000000"/>
                <w:kern w:val="0"/>
                <w:sz w:val="20"/>
                <w:szCs w:val="20"/>
              </w:rPr>
              <w:t>年使用单位</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CD9BC68" w14:textId="77777777" w:rsidR="00F54307" w:rsidRPr="008858C7" w:rsidRDefault="00F54307" w:rsidP="00BB51D5">
            <w:pPr>
              <w:widowControl/>
              <w:jc w:val="left"/>
              <w:rPr>
                <w:rFonts w:ascii="宋体" w:hAnsi="宋体" w:cs="宋体" w:hint="eastAsia"/>
                <w:b/>
                <w:bCs/>
                <w:color w:val="000000"/>
                <w:kern w:val="0"/>
                <w:sz w:val="20"/>
                <w:szCs w:val="20"/>
              </w:rPr>
            </w:pPr>
            <w:r w:rsidRPr="008858C7">
              <w:rPr>
                <w:rFonts w:ascii="宋体" w:hAnsi="宋体" w:cs="宋体" w:hint="eastAsia"/>
                <w:b/>
                <w:bCs/>
                <w:color w:val="000000"/>
                <w:kern w:val="0"/>
                <w:sz w:val="20"/>
                <w:szCs w:val="20"/>
              </w:rPr>
              <w:t>预估一年的使用量</w:t>
            </w:r>
          </w:p>
        </w:tc>
      </w:tr>
      <w:tr w:rsidR="00F54307" w:rsidRPr="008858C7" w14:paraId="567156A2" w14:textId="77777777" w:rsidTr="00BB51D5">
        <w:trPr>
          <w:trHeight w:val="497"/>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B4E4AEC"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1</w:t>
            </w:r>
          </w:p>
        </w:tc>
        <w:tc>
          <w:tcPr>
            <w:tcW w:w="1463" w:type="dxa"/>
            <w:tcBorders>
              <w:top w:val="nil"/>
              <w:left w:val="nil"/>
              <w:bottom w:val="single" w:sz="4" w:space="0" w:color="auto"/>
              <w:right w:val="single" w:sz="4" w:space="0" w:color="auto"/>
            </w:tcBorders>
            <w:shd w:val="clear" w:color="auto" w:fill="auto"/>
            <w:noWrap/>
            <w:vAlign w:val="center"/>
            <w:hideMark/>
          </w:tcPr>
          <w:p w14:paraId="459D069E"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冰醋酸</w:t>
            </w:r>
          </w:p>
        </w:tc>
        <w:tc>
          <w:tcPr>
            <w:tcW w:w="1985" w:type="dxa"/>
            <w:tcBorders>
              <w:top w:val="nil"/>
              <w:left w:val="nil"/>
              <w:bottom w:val="single" w:sz="4" w:space="0" w:color="auto"/>
              <w:right w:val="single" w:sz="4" w:space="0" w:color="auto"/>
            </w:tcBorders>
            <w:shd w:val="clear" w:color="auto" w:fill="auto"/>
            <w:noWrap/>
            <w:vAlign w:val="center"/>
            <w:hideMark/>
          </w:tcPr>
          <w:p w14:paraId="3413AECB"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药用原料</w:t>
            </w:r>
          </w:p>
        </w:tc>
        <w:tc>
          <w:tcPr>
            <w:tcW w:w="1843" w:type="dxa"/>
            <w:tcBorders>
              <w:top w:val="nil"/>
              <w:left w:val="nil"/>
              <w:bottom w:val="single" w:sz="4" w:space="0" w:color="auto"/>
              <w:right w:val="single" w:sz="4" w:space="0" w:color="auto"/>
            </w:tcBorders>
            <w:shd w:val="clear" w:color="auto" w:fill="auto"/>
            <w:noWrap/>
            <w:vAlign w:val="center"/>
            <w:hideMark/>
          </w:tcPr>
          <w:p w14:paraId="722581F4"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500ml/瓶</w:t>
            </w:r>
          </w:p>
        </w:tc>
        <w:tc>
          <w:tcPr>
            <w:tcW w:w="1275" w:type="dxa"/>
            <w:tcBorders>
              <w:top w:val="nil"/>
              <w:left w:val="nil"/>
              <w:bottom w:val="single" w:sz="4" w:space="0" w:color="auto"/>
              <w:right w:val="single" w:sz="4" w:space="0" w:color="auto"/>
            </w:tcBorders>
            <w:shd w:val="clear" w:color="auto" w:fill="auto"/>
            <w:noWrap/>
            <w:vAlign w:val="center"/>
            <w:hideMark/>
          </w:tcPr>
          <w:p w14:paraId="23F7502C"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ml</w:t>
            </w:r>
          </w:p>
        </w:tc>
        <w:tc>
          <w:tcPr>
            <w:tcW w:w="1560" w:type="dxa"/>
            <w:tcBorders>
              <w:top w:val="nil"/>
              <w:left w:val="nil"/>
              <w:bottom w:val="single" w:sz="4" w:space="0" w:color="auto"/>
              <w:right w:val="single" w:sz="4" w:space="0" w:color="auto"/>
            </w:tcBorders>
            <w:shd w:val="clear" w:color="auto" w:fill="auto"/>
            <w:noWrap/>
            <w:vAlign w:val="center"/>
            <w:hideMark/>
          </w:tcPr>
          <w:p w14:paraId="61CB7C6D"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900</w:t>
            </w:r>
          </w:p>
        </w:tc>
      </w:tr>
      <w:tr w:rsidR="00F54307" w:rsidRPr="008858C7" w14:paraId="79CBD0AD" w14:textId="77777777" w:rsidTr="00BB51D5">
        <w:trPr>
          <w:trHeight w:val="4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5157A6A"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2</w:t>
            </w:r>
          </w:p>
        </w:tc>
        <w:tc>
          <w:tcPr>
            <w:tcW w:w="1463" w:type="dxa"/>
            <w:tcBorders>
              <w:top w:val="nil"/>
              <w:left w:val="nil"/>
              <w:bottom w:val="single" w:sz="4" w:space="0" w:color="auto"/>
              <w:right w:val="single" w:sz="4" w:space="0" w:color="auto"/>
            </w:tcBorders>
            <w:shd w:val="clear" w:color="auto" w:fill="auto"/>
            <w:noWrap/>
            <w:vAlign w:val="center"/>
            <w:hideMark/>
          </w:tcPr>
          <w:p w14:paraId="34060E20"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碘</w:t>
            </w:r>
          </w:p>
        </w:tc>
        <w:tc>
          <w:tcPr>
            <w:tcW w:w="1985" w:type="dxa"/>
            <w:tcBorders>
              <w:top w:val="nil"/>
              <w:left w:val="nil"/>
              <w:bottom w:val="single" w:sz="4" w:space="0" w:color="auto"/>
              <w:right w:val="single" w:sz="4" w:space="0" w:color="auto"/>
            </w:tcBorders>
            <w:shd w:val="clear" w:color="auto" w:fill="auto"/>
            <w:noWrap/>
            <w:vAlign w:val="center"/>
            <w:hideMark/>
          </w:tcPr>
          <w:p w14:paraId="67589E64"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药用原料</w:t>
            </w:r>
          </w:p>
        </w:tc>
        <w:tc>
          <w:tcPr>
            <w:tcW w:w="1843" w:type="dxa"/>
            <w:tcBorders>
              <w:top w:val="nil"/>
              <w:left w:val="nil"/>
              <w:bottom w:val="single" w:sz="4" w:space="0" w:color="auto"/>
              <w:right w:val="single" w:sz="4" w:space="0" w:color="auto"/>
            </w:tcBorders>
            <w:shd w:val="clear" w:color="auto" w:fill="auto"/>
            <w:noWrap/>
            <w:vAlign w:val="center"/>
            <w:hideMark/>
          </w:tcPr>
          <w:p w14:paraId="4DC14815"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500g/瓶</w:t>
            </w:r>
          </w:p>
        </w:tc>
        <w:tc>
          <w:tcPr>
            <w:tcW w:w="1275" w:type="dxa"/>
            <w:tcBorders>
              <w:top w:val="nil"/>
              <w:left w:val="nil"/>
              <w:bottom w:val="single" w:sz="4" w:space="0" w:color="auto"/>
              <w:right w:val="single" w:sz="4" w:space="0" w:color="auto"/>
            </w:tcBorders>
            <w:shd w:val="clear" w:color="auto" w:fill="auto"/>
            <w:noWrap/>
            <w:vAlign w:val="center"/>
            <w:hideMark/>
          </w:tcPr>
          <w:p w14:paraId="0AF71ABC"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g</w:t>
            </w:r>
          </w:p>
        </w:tc>
        <w:tc>
          <w:tcPr>
            <w:tcW w:w="1560" w:type="dxa"/>
            <w:tcBorders>
              <w:top w:val="nil"/>
              <w:left w:val="nil"/>
              <w:bottom w:val="single" w:sz="4" w:space="0" w:color="auto"/>
              <w:right w:val="single" w:sz="4" w:space="0" w:color="auto"/>
            </w:tcBorders>
            <w:shd w:val="clear" w:color="auto" w:fill="auto"/>
            <w:noWrap/>
            <w:vAlign w:val="center"/>
            <w:hideMark/>
          </w:tcPr>
          <w:p w14:paraId="44C94E40"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1500</w:t>
            </w:r>
          </w:p>
        </w:tc>
      </w:tr>
      <w:tr w:rsidR="00F54307" w:rsidRPr="008858C7" w14:paraId="0D3A9744" w14:textId="77777777" w:rsidTr="00BB51D5">
        <w:trPr>
          <w:trHeight w:val="4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B117E7A"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3</w:t>
            </w:r>
          </w:p>
        </w:tc>
        <w:tc>
          <w:tcPr>
            <w:tcW w:w="1463" w:type="dxa"/>
            <w:tcBorders>
              <w:top w:val="nil"/>
              <w:left w:val="nil"/>
              <w:bottom w:val="single" w:sz="4" w:space="0" w:color="auto"/>
              <w:right w:val="single" w:sz="4" w:space="0" w:color="auto"/>
            </w:tcBorders>
            <w:shd w:val="clear" w:color="auto" w:fill="auto"/>
            <w:noWrap/>
            <w:vAlign w:val="center"/>
            <w:hideMark/>
          </w:tcPr>
          <w:p w14:paraId="092DCB17"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碘化钾</w:t>
            </w:r>
          </w:p>
        </w:tc>
        <w:tc>
          <w:tcPr>
            <w:tcW w:w="1985" w:type="dxa"/>
            <w:tcBorders>
              <w:top w:val="nil"/>
              <w:left w:val="nil"/>
              <w:bottom w:val="single" w:sz="4" w:space="0" w:color="auto"/>
              <w:right w:val="single" w:sz="4" w:space="0" w:color="auto"/>
            </w:tcBorders>
            <w:shd w:val="clear" w:color="auto" w:fill="auto"/>
            <w:noWrap/>
            <w:vAlign w:val="center"/>
            <w:hideMark/>
          </w:tcPr>
          <w:p w14:paraId="3CD4F0BF"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药用原料</w:t>
            </w:r>
          </w:p>
        </w:tc>
        <w:tc>
          <w:tcPr>
            <w:tcW w:w="1843" w:type="dxa"/>
            <w:tcBorders>
              <w:top w:val="nil"/>
              <w:left w:val="nil"/>
              <w:bottom w:val="single" w:sz="4" w:space="0" w:color="auto"/>
              <w:right w:val="single" w:sz="4" w:space="0" w:color="auto"/>
            </w:tcBorders>
            <w:shd w:val="clear" w:color="auto" w:fill="auto"/>
            <w:noWrap/>
            <w:vAlign w:val="center"/>
            <w:hideMark/>
          </w:tcPr>
          <w:p w14:paraId="50249C7D"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500g/瓶</w:t>
            </w:r>
          </w:p>
        </w:tc>
        <w:tc>
          <w:tcPr>
            <w:tcW w:w="1275" w:type="dxa"/>
            <w:tcBorders>
              <w:top w:val="nil"/>
              <w:left w:val="nil"/>
              <w:bottom w:val="single" w:sz="4" w:space="0" w:color="auto"/>
              <w:right w:val="single" w:sz="4" w:space="0" w:color="auto"/>
            </w:tcBorders>
            <w:shd w:val="clear" w:color="auto" w:fill="auto"/>
            <w:noWrap/>
            <w:vAlign w:val="center"/>
            <w:hideMark/>
          </w:tcPr>
          <w:p w14:paraId="27943DBB"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g</w:t>
            </w:r>
          </w:p>
        </w:tc>
        <w:tc>
          <w:tcPr>
            <w:tcW w:w="1560" w:type="dxa"/>
            <w:tcBorders>
              <w:top w:val="nil"/>
              <w:left w:val="nil"/>
              <w:bottom w:val="single" w:sz="4" w:space="0" w:color="auto"/>
              <w:right w:val="single" w:sz="4" w:space="0" w:color="auto"/>
            </w:tcBorders>
            <w:shd w:val="clear" w:color="auto" w:fill="auto"/>
            <w:noWrap/>
            <w:vAlign w:val="center"/>
            <w:hideMark/>
          </w:tcPr>
          <w:p w14:paraId="7D10EBFF"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2255</w:t>
            </w:r>
          </w:p>
        </w:tc>
      </w:tr>
      <w:tr w:rsidR="00F54307" w:rsidRPr="008858C7" w14:paraId="66CF270A" w14:textId="77777777" w:rsidTr="00BB51D5">
        <w:trPr>
          <w:trHeight w:val="417"/>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BC9C879"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4</w:t>
            </w:r>
          </w:p>
        </w:tc>
        <w:tc>
          <w:tcPr>
            <w:tcW w:w="1463" w:type="dxa"/>
            <w:tcBorders>
              <w:top w:val="nil"/>
              <w:left w:val="nil"/>
              <w:bottom w:val="single" w:sz="4" w:space="0" w:color="auto"/>
              <w:right w:val="single" w:sz="4" w:space="0" w:color="auto"/>
            </w:tcBorders>
            <w:shd w:val="clear" w:color="auto" w:fill="auto"/>
            <w:noWrap/>
            <w:vAlign w:val="center"/>
            <w:hideMark/>
          </w:tcPr>
          <w:p w14:paraId="271C8959"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二甲硅油</w:t>
            </w:r>
          </w:p>
        </w:tc>
        <w:tc>
          <w:tcPr>
            <w:tcW w:w="1985" w:type="dxa"/>
            <w:tcBorders>
              <w:top w:val="nil"/>
              <w:left w:val="nil"/>
              <w:bottom w:val="single" w:sz="4" w:space="0" w:color="auto"/>
              <w:right w:val="single" w:sz="4" w:space="0" w:color="auto"/>
            </w:tcBorders>
            <w:shd w:val="clear" w:color="auto" w:fill="auto"/>
            <w:noWrap/>
            <w:vAlign w:val="center"/>
            <w:hideMark/>
          </w:tcPr>
          <w:p w14:paraId="0CCDE870"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药用辅料</w:t>
            </w:r>
          </w:p>
        </w:tc>
        <w:tc>
          <w:tcPr>
            <w:tcW w:w="1843" w:type="dxa"/>
            <w:tcBorders>
              <w:top w:val="nil"/>
              <w:left w:val="nil"/>
              <w:bottom w:val="single" w:sz="4" w:space="0" w:color="auto"/>
              <w:right w:val="single" w:sz="4" w:space="0" w:color="auto"/>
            </w:tcBorders>
            <w:shd w:val="clear" w:color="auto" w:fill="auto"/>
            <w:noWrap/>
            <w:vAlign w:val="center"/>
            <w:hideMark/>
          </w:tcPr>
          <w:p w14:paraId="525AC0A4"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500g/瓶</w:t>
            </w:r>
          </w:p>
        </w:tc>
        <w:tc>
          <w:tcPr>
            <w:tcW w:w="1275" w:type="dxa"/>
            <w:tcBorders>
              <w:top w:val="nil"/>
              <w:left w:val="nil"/>
              <w:bottom w:val="single" w:sz="4" w:space="0" w:color="auto"/>
              <w:right w:val="single" w:sz="4" w:space="0" w:color="auto"/>
            </w:tcBorders>
            <w:shd w:val="clear" w:color="auto" w:fill="auto"/>
            <w:noWrap/>
            <w:vAlign w:val="center"/>
            <w:hideMark/>
          </w:tcPr>
          <w:p w14:paraId="7E9D3701"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kg</w:t>
            </w:r>
          </w:p>
        </w:tc>
        <w:tc>
          <w:tcPr>
            <w:tcW w:w="1560" w:type="dxa"/>
            <w:tcBorders>
              <w:top w:val="nil"/>
              <w:left w:val="nil"/>
              <w:bottom w:val="single" w:sz="4" w:space="0" w:color="auto"/>
              <w:right w:val="single" w:sz="4" w:space="0" w:color="auto"/>
            </w:tcBorders>
            <w:shd w:val="clear" w:color="auto" w:fill="auto"/>
            <w:noWrap/>
            <w:vAlign w:val="center"/>
            <w:hideMark/>
          </w:tcPr>
          <w:p w14:paraId="705422FD"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0.46</w:t>
            </w:r>
          </w:p>
        </w:tc>
      </w:tr>
      <w:tr w:rsidR="00F54307" w:rsidRPr="008858C7" w14:paraId="29C860C7" w14:textId="77777777" w:rsidTr="00BB51D5">
        <w:trPr>
          <w:trHeight w:val="423"/>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4199076"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5</w:t>
            </w:r>
          </w:p>
        </w:tc>
        <w:tc>
          <w:tcPr>
            <w:tcW w:w="1463" w:type="dxa"/>
            <w:tcBorders>
              <w:top w:val="nil"/>
              <w:left w:val="nil"/>
              <w:bottom w:val="single" w:sz="4" w:space="0" w:color="auto"/>
              <w:right w:val="single" w:sz="4" w:space="0" w:color="auto"/>
            </w:tcBorders>
            <w:shd w:val="clear" w:color="auto" w:fill="auto"/>
            <w:noWrap/>
            <w:vAlign w:val="center"/>
            <w:hideMark/>
          </w:tcPr>
          <w:p w14:paraId="53C7D2F0"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甲硝唑</w:t>
            </w:r>
          </w:p>
        </w:tc>
        <w:tc>
          <w:tcPr>
            <w:tcW w:w="1985" w:type="dxa"/>
            <w:tcBorders>
              <w:top w:val="nil"/>
              <w:left w:val="nil"/>
              <w:bottom w:val="single" w:sz="4" w:space="0" w:color="auto"/>
              <w:right w:val="single" w:sz="4" w:space="0" w:color="auto"/>
            </w:tcBorders>
            <w:shd w:val="clear" w:color="auto" w:fill="auto"/>
            <w:noWrap/>
            <w:vAlign w:val="center"/>
            <w:hideMark/>
          </w:tcPr>
          <w:p w14:paraId="33F41363"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药用原料</w:t>
            </w:r>
          </w:p>
        </w:tc>
        <w:tc>
          <w:tcPr>
            <w:tcW w:w="1843" w:type="dxa"/>
            <w:tcBorders>
              <w:top w:val="nil"/>
              <w:left w:val="nil"/>
              <w:bottom w:val="single" w:sz="4" w:space="0" w:color="auto"/>
              <w:right w:val="single" w:sz="4" w:space="0" w:color="auto"/>
            </w:tcBorders>
            <w:shd w:val="clear" w:color="auto" w:fill="auto"/>
            <w:noWrap/>
            <w:vAlign w:val="center"/>
            <w:hideMark/>
          </w:tcPr>
          <w:p w14:paraId="35987A68"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25kg/桶</w:t>
            </w:r>
          </w:p>
        </w:tc>
        <w:tc>
          <w:tcPr>
            <w:tcW w:w="1275" w:type="dxa"/>
            <w:tcBorders>
              <w:top w:val="nil"/>
              <w:left w:val="nil"/>
              <w:bottom w:val="single" w:sz="4" w:space="0" w:color="auto"/>
              <w:right w:val="single" w:sz="4" w:space="0" w:color="auto"/>
            </w:tcBorders>
            <w:shd w:val="clear" w:color="auto" w:fill="auto"/>
            <w:noWrap/>
            <w:vAlign w:val="center"/>
            <w:hideMark/>
          </w:tcPr>
          <w:p w14:paraId="359CBF86"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g</w:t>
            </w:r>
          </w:p>
        </w:tc>
        <w:tc>
          <w:tcPr>
            <w:tcW w:w="1560" w:type="dxa"/>
            <w:tcBorders>
              <w:top w:val="nil"/>
              <w:left w:val="nil"/>
              <w:bottom w:val="single" w:sz="4" w:space="0" w:color="auto"/>
              <w:right w:val="single" w:sz="4" w:space="0" w:color="auto"/>
            </w:tcBorders>
            <w:shd w:val="clear" w:color="auto" w:fill="auto"/>
            <w:noWrap/>
            <w:vAlign w:val="center"/>
            <w:hideMark/>
          </w:tcPr>
          <w:p w14:paraId="596C460E"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11650</w:t>
            </w:r>
          </w:p>
        </w:tc>
      </w:tr>
      <w:tr w:rsidR="00F54307" w:rsidRPr="008858C7" w14:paraId="72A9EA00" w14:textId="77777777" w:rsidTr="00BB51D5">
        <w:trPr>
          <w:trHeight w:val="401"/>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7357608"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6</w:t>
            </w:r>
          </w:p>
        </w:tc>
        <w:tc>
          <w:tcPr>
            <w:tcW w:w="1463" w:type="dxa"/>
            <w:tcBorders>
              <w:top w:val="nil"/>
              <w:left w:val="nil"/>
              <w:bottom w:val="single" w:sz="4" w:space="0" w:color="auto"/>
              <w:right w:val="single" w:sz="4" w:space="0" w:color="auto"/>
            </w:tcBorders>
            <w:shd w:val="clear" w:color="auto" w:fill="auto"/>
            <w:noWrap/>
            <w:vAlign w:val="center"/>
            <w:hideMark/>
          </w:tcPr>
          <w:p w14:paraId="28FDCC2D"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胶囊用明胶</w:t>
            </w:r>
          </w:p>
        </w:tc>
        <w:tc>
          <w:tcPr>
            <w:tcW w:w="1985" w:type="dxa"/>
            <w:tcBorders>
              <w:top w:val="nil"/>
              <w:left w:val="nil"/>
              <w:bottom w:val="single" w:sz="4" w:space="0" w:color="auto"/>
              <w:right w:val="single" w:sz="4" w:space="0" w:color="auto"/>
            </w:tcBorders>
            <w:shd w:val="clear" w:color="auto" w:fill="auto"/>
            <w:noWrap/>
            <w:vAlign w:val="center"/>
            <w:hideMark/>
          </w:tcPr>
          <w:p w14:paraId="2B8EA7D3"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药用辅料</w:t>
            </w:r>
          </w:p>
        </w:tc>
        <w:tc>
          <w:tcPr>
            <w:tcW w:w="1843" w:type="dxa"/>
            <w:tcBorders>
              <w:top w:val="nil"/>
              <w:left w:val="nil"/>
              <w:bottom w:val="single" w:sz="4" w:space="0" w:color="auto"/>
              <w:right w:val="single" w:sz="4" w:space="0" w:color="auto"/>
            </w:tcBorders>
            <w:shd w:val="clear" w:color="auto" w:fill="auto"/>
            <w:noWrap/>
            <w:vAlign w:val="center"/>
            <w:hideMark/>
          </w:tcPr>
          <w:p w14:paraId="1AC91C73"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25kg/袋</w:t>
            </w:r>
          </w:p>
        </w:tc>
        <w:tc>
          <w:tcPr>
            <w:tcW w:w="1275" w:type="dxa"/>
            <w:tcBorders>
              <w:top w:val="nil"/>
              <w:left w:val="nil"/>
              <w:bottom w:val="single" w:sz="4" w:space="0" w:color="auto"/>
              <w:right w:val="single" w:sz="4" w:space="0" w:color="auto"/>
            </w:tcBorders>
            <w:shd w:val="clear" w:color="auto" w:fill="auto"/>
            <w:noWrap/>
            <w:vAlign w:val="center"/>
            <w:hideMark/>
          </w:tcPr>
          <w:p w14:paraId="3055369A"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kg</w:t>
            </w:r>
          </w:p>
        </w:tc>
        <w:tc>
          <w:tcPr>
            <w:tcW w:w="1560" w:type="dxa"/>
            <w:tcBorders>
              <w:top w:val="nil"/>
              <w:left w:val="nil"/>
              <w:bottom w:val="single" w:sz="4" w:space="0" w:color="auto"/>
              <w:right w:val="single" w:sz="4" w:space="0" w:color="auto"/>
            </w:tcBorders>
            <w:shd w:val="clear" w:color="auto" w:fill="auto"/>
            <w:noWrap/>
            <w:vAlign w:val="center"/>
            <w:hideMark/>
          </w:tcPr>
          <w:p w14:paraId="501C8F15"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7.03</w:t>
            </w:r>
          </w:p>
        </w:tc>
      </w:tr>
      <w:tr w:rsidR="00F54307" w:rsidRPr="008858C7" w14:paraId="54CFDF37" w14:textId="77777777" w:rsidTr="00BB51D5">
        <w:trPr>
          <w:trHeight w:val="56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B82E5E0"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7</w:t>
            </w:r>
          </w:p>
        </w:tc>
        <w:tc>
          <w:tcPr>
            <w:tcW w:w="1463" w:type="dxa"/>
            <w:tcBorders>
              <w:top w:val="nil"/>
              <w:left w:val="nil"/>
              <w:bottom w:val="single" w:sz="4" w:space="0" w:color="auto"/>
              <w:right w:val="single" w:sz="4" w:space="0" w:color="auto"/>
            </w:tcBorders>
            <w:shd w:val="clear" w:color="auto" w:fill="auto"/>
            <w:noWrap/>
            <w:vAlign w:val="center"/>
            <w:hideMark/>
          </w:tcPr>
          <w:p w14:paraId="67B9C785"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聚山梨酯80</w:t>
            </w:r>
          </w:p>
        </w:tc>
        <w:tc>
          <w:tcPr>
            <w:tcW w:w="1985" w:type="dxa"/>
            <w:tcBorders>
              <w:top w:val="nil"/>
              <w:left w:val="nil"/>
              <w:bottom w:val="single" w:sz="4" w:space="0" w:color="auto"/>
              <w:right w:val="single" w:sz="4" w:space="0" w:color="auto"/>
            </w:tcBorders>
            <w:shd w:val="clear" w:color="auto" w:fill="auto"/>
            <w:noWrap/>
            <w:vAlign w:val="center"/>
            <w:hideMark/>
          </w:tcPr>
          <w:p w14:paraId="5D2830FA"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药用辅料</w:t>
            </w:r>
          </w:p>
        </w:tc>
        <w:tc>
          <w:tcPr>
            <w:tcW w:w="1843" w:type="dxa"/>
            <w:tcBorders>
              <w:top w:val="nil"/>
              <w:left w:val="nil"/>
              <w:bottom w:val="single" w:sz="4" w:space="0" w:color="auto"/>
              <w:right w:val="single" w:sz="4" w:space="0" w:color="auto"/>
            </w:tcBorders>
            <w:shd w:val="clear" w:color="auto" w:fill="auto"/>
            <w:noWrap/>
            <w:vAlign w:val="center"/>
            <w:hideMark/>
          </w:tcPr>
          <w:p w14:paraId="69EBC3BB"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500ml/瓶</w:t>
            </w:r>
          </w:p>
        </w:tc>
        <w:tc>
          <w:tcPr>
            <w:tcW w:w="1275" w:type="dxa"/>
            <w:tcBorders>
              <w:top w:val="nil"/>
              <w:left w:val="nil"/>
              <w:bottom w:val="single" w:sz="4" w:space="0" w:color="auto"/>
              <w:right w:val="single" w:sz="4" w:space="0" w:color="auto"/>
            </w:tcBorders>
            <w:shd w:val="clear" w:color="auto" w:fill="auto"/>
            <w:noWrap/>
            <w:vAlign w:val="center"/>
            <w:hideMark/>
          </w:tcPr>
          <w:p w14:paraId="14C0BFC4"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ml</w:t>
            </w:r>
          </w:p>
        </w:tc>
        <w:tc>
          <w:tcPr>
            <w:tcW w:w="1560" w:type="dxa"/>
            <w:tcBorders>
              <w:top w:val="nil"/>
              <w:left w:val="nil"/>
              <w:bottom w:val="single" w:sz="4" w:space="0" w:color="auto"/>
              <w:right w:val="single" w:sz="4" w:space="0" w:color="auto"/>
            </w:tcBorders>
            <w:shd w:val="clear" w:color="auto" w:fill="auto"/>
            <w:noWrap/>
            <w:vAlign w:val="center"/>
            <w:hideMark/>
          </w:tcPr>
          <w:p w14:paraId="41898C15"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25497</w:t>
            </w:r>
          </w:p>
        </w:tc>
      </w:tr>
      <w:tr w:rsidR="00F54307" w:rsidRPr="008858C7" w14:paraId="416E17A7" w14:textId="77777777" w:rsidTr="00BB51D5">
        <w:trPr>
          <w:trHeight w:val="556"/>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5B315CD"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8</w:t>
            </w:r>
          </w:p>
        </w:tc>
        <w:tc>
          <w:tcPr>
            <w:tcW w:w="1463" w:type="dxa"/>
            <w:tcBorders>
              <w:top w:val="nil"/>
              <w:left w:val="nil"/>
              <w:bottom w:val="single" w:sz="4" w:space="0" w:color="auto"/>
              <w:right w:val="single" w:sz="4" w:space="0" w:color="auto"/>
            </w:tcBorders>
            <w:shd w:val="clear" w:color="auto" w:fill="auto"/>
            <w:noWrap/>
            <w:vAlign w:val="center"/>
            <w:hideMark/>
          </w:tcPr>
          <w:p w14:paraId="025824A1"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硫酸锌</w:t>
            </w:r>
          </w:p>
        </w:tc>
        <w:tc>
          <w:tcPr>
            <w:tcW w:w="1985" w:type="dxa"/>
            <w:tcBorders>
              <w:top w:val="nil"/>
              <w:left w:val="nil"/>
              <w:bottom w:val="single" w:sz="4" w:space="0" w:color="auto"/>
              <w:right w:val="single" w:sz="4" w:space="0" w:color="auto"/>
            </w:tcBorders>
            <w:shd w:val="clear" w:color="auto" w:fill="auto"/>
            <w:noWrap/>
            <w:vAlign w:val="center"/>
            <w:hideMark/>
          </w:tcPr>
          <w:p w14:paraId="0A81EF16"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药用原料</w:t>
            </w:r>
          </w:p>
        </w:tc>
        <w:tc>
          <w:tcPr>
            <w:tcW w:w="1843" w:type="dxa"/>
            <w:tcBorders>
              <w:top w:val="nil"/>
              <w:left w:val="nil"/>
              <w:bottom w:val="single" w:sz="4" w:space="0" w:color="auto"/>
              <w:right w:val="single" w:sz="4" w:space="0" w:color="auto"/>
            </w:tcBorders>
            <w:shd w:val="clear" w:color="auto" w:fill="auto"/>
            <w:noWrap/>
            <w:vAlign w:val="center"/>
            <w:hideMark/>
          </w:tcPr>
          <w:p w14:paraId="35BDD41F"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500g/瓶</w:t>
            </w:r>
          </w:p>
        </w:tc>
        <w:tc>
          <w:tcPr>
            <w:tcW w:w="1275" w:type="dxa"/>
            <w:tcBorders>
              <w:top w:val="nil"/>
              <w:left w:val="nil"/>
              <w:bottom w:val="single" w:sz="4" w:space="0" w:color="auto"/>
              <w:right w:val="single" w:sz="4" w:space="0" w:color="auto"/>
            </w:tcBorders>
            <w:shd w:val="clear" w:color="auto" w:fill="auto"/>
            <w:noWrap/>
            <w:vAlign w:val="center"/>
            <w:hideMark/>
          </w:tcPr>
          <w:p w14:paraId="4E7F6B6A"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g</w:t>
            </w:r>
          </w:p>
        </w:tc>
        <w:tc>
          <w:tcPr>
            <w:tcW w:w="1560" w:type="dxa"/>
            <w:tcBorders>
              <w:top w:val="nil"/>
              <w:left w:val="nil"/>
              <w:bottom w:val="single" w:sz="4" w:space="0" w:color="auto"/>
              <w:right w:val="single" w:sz="4" w:space="0" w:color="auto"/>
            </w:tcBorders>
            <w:shd w:val="clear" w:color="auto" w:fill="auto"/>
            <w:noWrap/>
            <w:vAlign w:val="center"/>
            <w:hideMark/>
          </w:tcPr>
          <w:p w14:paraId="09489AFA"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482</w:t>
            </w:r>
          </w:p>
        </w:tc>
      </w:tr>
      <w:tr w:rsidR="00F54307" w:rsidRPr="008858C7" w14:paraId="56E81268" w14:textId="77777777" w:rsidTr="00BB51D5">
        <w:trPr>
          <w:trHeight w:val="42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78E294D"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9</w:t>
            </w:r>
          </w:p>
        </w:tc>
        <w:tc>
          <w:tcPr>
            <w:tcW w:w="1463" w:type="dxa"/>
            <w:tcBorders>
              <w:top w:val="nil"/>
              <w:left w:val="nil"/>
              <w:bottom w:val="single" w:sz="4" w:space="0" w:color="auto"/>
              <w:right w:val="single" w:sz="4" w:space="0" w:color="auto"/>
            </w:tcBorders>
            <w:shd w:val="clear" w:color="auto" w:fill="auto"/>
            <w:noWrap/>
            <w:vAlign w:val="center"/>
            <w:hideMark/>
          </w:tcPr>
          <w:p w14:paraId="63D33B53"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炉甘石粉</w:t>
            </w:r>
          </w:p>
        </w:tc>
        <w:tc>
          <w:tcPr>
            <w:tcW w:w="1985" w:type="dxa"/>
            <w:tcBorders>
              <w:top w:val="nil"/>
              <w:left w:val="nil"/>
              <w:bottom w:val="single" w:sz="4" w:space="0" w:color="auto"/>
              <w:right w:val="single" w:sz="4" w:space="0" w:color="auto"/>
            </w:tcBorders>
            <w:shd w:val="clear" w:color="auto" w:fill="auto"/>
            <w:noWrap/>
            <w:vAlign w:val="center"/>
            <w:hideMark/>
          </w:tcPr>
          <w:p w14:paraId="3997BC84"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药用原料</w:t>
            </w:r>
          </w:p>
        </w:tc>
        <w:tc>
          <w:tcPr>
            <w:tcW w:w="1843" w:type="dxa"/>
            <w:tcBorders>
              <w:top w:val="nil"/>
              <w:left w:val="nil"/>
              <w:bottom w:val="single" w:sz="4" w:space="0" w:color="auto"/>
              <w:right w:val="single" w:sz="4" w:space="0" w:color="auto"/>
            </w:tcBorders>
            <w:shd w:val="clear" w:color="auto" w:fill="auto"/>
            <w:noWrap/>
            <w:vAlign w:val="center"/>
            <w:hideMark/>
          </w:tcPr>
          <w:p w14:paraId="0D27D3DF"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500g/袋</w:t>
            </w:r>
          </w:p>
        </w:tc>
        <w:tc>
          <w:tcPr>
            <w:tcW w:w="1275" w:type="dxa"/>
            <w:tcBorders>
              <w:top w:val="nil"/>
              <w:left w:val="nil"/>
              <w:bottom w:val="single" w:sz="4" w:space="0" w:color="auto"/>
              <w:right w:val="single" w:sz="4" w:space="0" w:color="auto"/>
            </w:tcBorders>
            <w:shd w:val="clear" w:color="auto" w:fill="auto"/>
            <w:noWrap/>
            <w:vAlign w:val="center"/>
            <w:hideMark/>
          </w:tcPr>
          <w:p w14:paraId="4BF7C32A"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kg</w:t>
            </w:r>
          </w:p>
        </w:tc>
        <w:tc>
          <w:tcPr>
            <w:tcW w:w="1560" w:type="dxa"/>
            <w:tcBorders>
              <w:top w:val="nil"/>
              <w:left w:val="nil"/>
              <w:bottom w:val="single" w:sz="4" w:space="0" w:color="auto"/>
              <w:right w:val="single" w:sz="4" w:space="0" w:color="auto"/>
            </w:tcBorders>
            <w:shd w:val="clear" w:color="auto" w:fill="auto"/>
            <w:noWrap/>
            <w:vAlign w:val="center"/>
            <w:hideMark/>
          </w:tcPr>
          <w:p w14:paraId="7B070216"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10</w:t>
            </w:r>
          </w:p>
        </w:tc>
      </w:tr>
      <w:tr w:rsidR="00F54307" w:rsidRPr="008858C7" w14:paraId="7106B848" w14:textId="77777777" w:rsidTr="00BB51D5">
        <w:trPr>
          <w:trHeight w:val="4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01708E8"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10</w:t>
            </w:r>
          </w:p>
        </w:tc>
        <w:tc>
          <w:tcPr>
            <w:tcW w:w="1463" w:type="dxa"/>
            <w:tcBorders>
              <w:top w:val="nil"/>
              <w:left w:val="nil"/>
              <w:bottom w:val="single" w:sz="4" w:space="0" w:color="auto"/>
              <w:right w:val="single" w:sz="4" w:space="0" w:color="auto"/>
            </w:tcBorders>
            <w:shd w:val="clear" w:color="auto" w:fill="auto"/>
            <w:noWrap/>
            <w:vAlign w:val="center"/>
            <w:hideMark/>
          </w:tcPr>
          <w:p w14:paraId="2EBD800D"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羟苯丙酯</w:t>
            </w:r>
          </w:p>
        </w:tc>
        <w:tc>
          <w:tcPr>
            <w:tcW w:w="1985" w:type="dxa"/>
            <w:tcBorders>
              <w:top w:val="nil"/>
              <w:left w:val="nil"/>
              <w:bottom w:val="single" w:sz="4" w:space="0" w:color="auto"/>
              <w:right w:val="single" w:sz="4" w:space="0" w:color="auto"/>
            </w:tcBorders>
            <w:shd w:val="clear" w:color="auto" w:fill="auto"/>
            <w:noWrap/>
            <w:vAlign w:val="center"/>
            <w:hideMark/>
          </w:tcPr>
          <w:p w14:paraId="36E64F69"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药用辅料</w:t>
            </w:r>
          </w:p>
        </w:tc>
        <w:tc>
          <w:tcPr>
            <w:tcW w:w="1843" w:type="dxa"/>
            <w:tcBorders>
              <w:top w:val="nil"/>
              <w:left w:val="nil"/>
              <w:bottom w:val="single" w:sz="4" w:space="0" w:color="auto"/>
              <w:right w:val="single" w:sz="4" w:space="0" w:color="auto"/>
            </w:tcBorders>
            <w:shd w:val="clear" w:color="auto" w:fill="auto"/>
            <w:noWrap/>
            <w:vAlign w:val="center"/>
            <w:hideMark/>
          </w:tcPr>
          <w:p w14:paraId="3C813D12"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500g/瓶</w:t>
            </w:r>
          </w:p>
        </w:tc>
        <w:tc>
          <w:tcPr>
            <w:tcW w:w="1275" w:type="dxa"/>
            <w:tcBorders>
              <w:top w:val="nil"/>
              <w:left w:val="nil"/>
              <w:bottom w:val="single" w:sz="4" w:space="0" w:color="auto"/>
              <w:right w:val="single" w:sz="4" w:space="0" w:color="auto"/>
            </w:tcBorders>
            <w:shd w:val="clear" w:color="auto" w:fill="auto"/>
            <w:noWrap/>
            <w:vAlign w:val="center"/>
            <w:hideMark/>
          </w:tcPr>
          <w:p w14:paraId="4510B1C8"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kg</w:t>
            </w:r>
          </w:p>
        </w:tc>
        <w:tc>
          <w:tcPr>
            <w:tcW w:w="1560" w:type="dxa"/>
            <w:tcBorders>
              <w:top w:val="nil"/>
              <w:left w:val="nil"/>
              <w:bottom w:val="single" w:sz="4" w:space="0" w:color="auto"/>
              <w:right w:val="single" w:sz="4" w:space="0" w:color="auto"/>
            </w:tcBorders>
            <w:shd w:val="clear" w:color="auto" w:fill="auto"/>
            <w:noWrap/>
            <w:vAlign w:val="center"/>
            <w:hideMark/>
          </w:tcPr>
          <w:p w14:paraId="2C81221F"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2.46</w:t>
            </w:r>
          </w:p>
        </w:tc>
      </w:tr>
      <w:tr w:rsidR="00F54307" w:rsidRPr="008858C7" w14:paraId="0D4B865F" w14:textId="77777777" w:rsidTr="00BB51D5">
        <w:trPr>
          <w:trHeight w:val="421"/>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9D884C3"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11</w:t>
            </w:r>
          </w:p>
        </w:tc>
        <w:tc>
          <w:tcPr>
            <w:tcW w:w="1463" w:type="dxa"/>
            <w:tcBorders>
              <w:top w:val="nil"/>
              <w:left w:val="nil"/>
              <w:bottom w:val="single" w:sz="4" w:space="0" w:color="auto"/>
              <w:right w:val="single" w:sz="4" w:space="0" w:color="auto"/>
            </w:tcBorders>
            <w:shd w:val="clear" w:color="auto" w:fill="auto"/>
            <w:noWrap/>
            <w:vAlign w:val="center"/>
            <w:hideMark/>
          </w:tcPr>
          <w:p w14:paraId="726A082D"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升华硫</w:t>
            </w:r>
          </w:p>
        </w:tc>
        <w:tc>
          <w:tcPr>
            <w:tcW w:w="1985" w:type="dxa"/>
            <w:tcBorders>
              <w:top w:val="nil"/>
              <w:left w:val="nil"/>
              <w:bottom w:val="single" w:sz="4" w:space="0" w:color="auto"/>
              <w:right w:val="single" w:sz="4" w:space="0" w:color="auto"/>
            </w:tcBorders>
            <w:shd w:val="clear" w:color="auto" w:fill="auto"/>
            <w:noWrap/>
            <w:vAlign w:val="center"/>
            <w:hideMark/>
          </w:tcPr>
          <w:p w14:paraId="68C8904B"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药用原料</w:t>
            </w:r>
          </w:p>
        </w:tc>
        <w:tc>
          <w:tcPr>
            <w:tcW w:w="1843" w:type="dxa"/>
            <w:tcBorders>
              <w:top w:val="nil"/>
              <w:left w:val="nil"/>
              <w:bottom w:val="single" w:sz="4" w:space="0" w:color="auto"/>
              <w:right w:val="single" w:sz="4" w:space="0" w:color="auto"/>
            </w:tcBorders>
            <w:shd w:val="clear" w:color="auto" w:fill="auto"/>
            <w:noWrap/>
            <w:vAlign w:val="center"/>
            <w:hideMark/>
          </w:tcPr>
          <w:p w14:paraId="71548774"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5kg/桶</w:t>
            </w:r>
          </w:p>
        </w:tc>
        <w:tc>
          <w:tcPr>
            <w:tcW w:w="1275" w:type="dxa"/>
            <w:tcBorders>
              <w:top w:val="nil"/>
              <w:left w:val="nil"/>
              <w:bottom w:val="single" w:sz="4" w:space="0" w:color="auto"/>
              <w:right w:val="single" w:sz="4" w:space="0" w:color="auto"/>
            </w:tcBorders>
            <w:shd w:val="clear" w:color="auto" w:fill="auto"/>
            <w:noWrap/>
            <w:vAlign w:val="center"/>
            <w:hideMark/>
          </w:tcPr>
          <w:p w14:paraId="52DD50CB"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kg</w:t>
            </w:r>
          </w:p>
        </w:tc>
        <w:tc>
          <w:tcPr>
            <w:tcW w:w="1560" w:type="dxa"/>
            <w:tcBorders>
              <w:top w:val="nil"/>
              <w:left w:val="nil"/>
              <w:bottom w:val="single" w:sz="4" w:space="0" w:color="auto"/>
              <w:right w:val="single" w:sz="4" w:space="0" w:color="auto"/>
            </w:tcBorders>
            <w:shd w:val="clear" w:color="auto" w:fill="auto"/>
            <w:noWrap/>
            <w:vAlign w:val="center"/>
            <w:hideMark/>
          </w:tcPr>
          <w:p w14:paraId="0F716C11"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46.17</w:t>
            </w:r>
          </w:p>
        </w:tc>
      </w:tr>
      <w:tr w:rsidR="00F54307" w:rsidRPr="008858C7" w14:paraId="3C8E530E" w14:textId="77777777" w:rsidTr="00BB51D5">
        <w:trPr>
          <w:trHeight w:val="55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56E94D9"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12</w:t>
            </w:r>
          </w:p>
        </w:tc>
        <w:tc>
          <w:tcPr>
            <w:tcW w:w="1463" w:type="dxa"/>
            <w:tcBorders>
              <w:top w:val="nil"/>
              <w:left w:val="nil"/>
              <w:bottom w:val="single" w:sz="4" w:space="0" w:color="auto"/>
              <w:right w:val="single" w:sz="4" w:space="0" w:color="auto"/>
            </w:tcBorders>
            <w:shd w:val="clear" w:color="auto" w:fill="auto"/>
            <w:noWrap/>
            <w:vAlign w:val="center"/>
            <w:hideMark/>
          </w:tcPr>
          <w:p w14:paraId="1E51145D"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碳酸钙</w:t>
            </w:r>
          </w:p>
        </w:tc>
        <w:tc>
          <w:tcPr>
            <w:tcW w:w="1985" w:type="dxa"/>
            <w:tcBorders>
              <w:top w:val="nil"/>
              <w:left w:val="nil"/>
              <w:bottom w:val="single" w:sz="4" w:space="0" w:color="auto"/>
              <w:right w:val="single" w:sz="4" w:space="0" w:color="auto"/>
            </w:tcBorders>
            <w:shd w:val="clear" w:color="auto" w:fill="auto"/>
            <w:noWrap/>
            <w:vAlign w:val="center"/>
            <w:hideMark/>
          </w:tcPr>
          <w:p w14:paraId="2786EADC"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药用辅料</w:t>
            </w:r>
          </w:p>
        </w:tc>
        <w:tc>
          <w:tcPr>
            <w:tcW w:w="1843" w:type="dxa"/>
            <w:tcBorders>
              <w:top w:val="nil"/>
              <w:left w:val="nil"/>
              <w:bottom w:val="single" w:sz="4" w:space="0" w:color="auto"/>
              <w:right w:val="single" w:sz="4" w:space="0" w:color="auto"/>
            </w:tcBorders>
            <w:shd w:val="clear" w:color="auto" w:fill="auto"/>
            <w:noWrap/>
            <w:vAlign w:val="center"/>
            <w:hideMark/>
          </w:tcPr>
          <w:p w14:paraId="7DECC0CD"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25kg/袋</w:t>
            </w:r>
          </w:p>
        </w:tc>
        <w:tc>
          <w:tcPr>
            <w:tcW w:w="1275" w:type="dxa"/>
            <w:tcBorders>
              <w:top w:val="nil"/>
              <w:left w:val="nil"/>
              <w:bottom w:val="single" w:sz="4" w:space="0" w:color="auto"/>
              <w:right w:val="single" w:sz="4" w:space="0" w:color="auto"/>
            </w:tcBorders>
            <w:shd w:val="clear" w:color="auto" w:fill="auto"/>
            <w:noWrap/>
            <w:vAlign w:val="center"/>
            <w:hideMark/>
          </w:tcPr>
          <w:p w14:paraId="7EAD723A"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kg</w:t>
            </w:r>
          </w:p>
        </w:tc>
        <w:tc>
          <w:tcPr>
            <w:tcW w:w="1560" w:type="dxa"/>
            <w:tcBorders>
              <w:top w:val="nil"/>
              <w:left w:val="nil"/>
              <w:bottom w:val="single" w:sz="4" w:space="0" w:color="auto"/>
              <w:right w:val="single" w:sz="4" w:space="0" w:color="auto"/>
            </w:tcBorders>
            <w:shd w:val="clear" w:color="auto" w:fill="auto"/>
            <w:noWrap/>
            <w:vAlign w:val="center"/>
            <w:hideMark/>
          </w:tcPr>
          <w:p w14:paraId="5F0421B7"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23.7</w:t>
            </w:r>
          </w:p>
        </w:tc>
      </w:tr>
      <w:tr w:rsidR="00F54307" w:rsidRPr="008858C7" w14:paraId="163DE673" w14:textId="77777777" w:rsidTr="00BB51D5">
        <w:trPr>
          <w:trHeight w:val="54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B15174E"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13</w:t>
            </w:r>
          </w:p>
        </w:tc>
        <w:tc>
          <w:tcPr>
            <w:tcW w:w="1463" w:type="dxa"/>
            <w:tcBorders>
              <w:top w:val="nil"/>
              <w:left w:val="nil"/>
              <w:bottom w:val="single" w:sz="4" w:space="0" w:color="auto"/>
              <w:right w:val="single" w:sz="4" w:space="0" w:color="auto"/>
            </w:tcBorders>
            <w:shd w:val="clear" w:color="auto" w:fill="auto"/>
            <w:noWrap/>
            <w:vAlign w:val="center"/>
            <w:hideMark/>
          </w:tcPr>
          <w:p w14:paraId="332BCF4C"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甜菊糖苷</w:t>
            </w:r>
          </w:p>
        </w:tc>
        <w:tc>
          <w:tcPr>
            <w:tcW w:w="1985" w:type="dxa"/>
            <w:tcBorders>
              <w:top w:val="nil"/>
              <w:left w:val="nil"/>
              <w:bottom w:val="single" w:sz="4" w:space="0" w:color="auto"/>
              <w:right w:val="single" w:sz="4" w:space="0" w:color="auto"/>
            </w:tcBorders>
            <w:shd w:val="clear" w:color="auto" w:fill="auto"/>
            <w:noWrap/>
            <w:vAlign w:val="center"/>
            <w:hideMark/>
          </w:tcPr>
          <w:p w14:paraId="32BC66C9"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药用辅料</w:t>
            </w:r>
          </w:p>
        </w:tc>
        <w:tc>
          <w:tcPr>
            <w:tcW w:w="1843" w:type="dxa"/>
            <w:tcBorders>
              <w:top w:val="nil"/>
              <w:left w:val="nil"/>
              <w:bottom w:val="single" w:sz="4" w:space="0" w:color="auto"/>
              <w:right w:val="single" w:sz="4" w:space="0" w:color="auto"/>
            </w:tcBorders>
            <w:shd w:val="clear" w:color="auto" w:fill="auto"/>
            <w:noWrap/>
            <w:vAlign w:val="center"/>
            <w:hideMark/>
          </w:tcPr>
          <w:p w14:paraId="00BFEE23"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20kg/箱</w:t>
            </w:r>
          </w:p>
        </w:tc>
        <w:tc>
          <w:tcPr>
            <w:tcW w:w="1275" w:type="dxa"/>
            <w:tcBorders>
              <w:top w:val="nil"/>
              <w:left w:val="nil"/>
              <w:bottom w:val="single" w:sz="4" w:space="0" w:color="auto"/>
              <w:right w:val="single" w:sz="4" w:space="0" w:color="auto"/>
            </w:tcBorders>
            <w:shd w:val="clear" w:color="auto" w:fill="auto"/>
            <w:noWrap/>
            <w:vAlign w:val="center"/>
            <w:hideMark/>
          </w:tcPr>
          <w:p w14:paraId="5E1F6245"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kg</w:t>
            </w:r>
          </w:p>
        </w:tc>
        <w:tc>
          <w:tcPr>
            <w:tcW w:w="1560" w:type="dxa"/>
            <w:tcBorders>
              <w:top w:val="nil"/>
              <w:left w:val="nil"/>
              <w:bottom w:val="single" w:sz="4" w:space="0" w:color="auto"/>
              <w:right w:val="single" w:sz="4" w:space="0" w:color="auto"/>
            </w:tcBorders>
            <w:shd w:val="clear" w:color="auto" w:fill="auto"/>
            <w:noWrap/>
            <w:vAlign w:val="center"/>
            <w:hideMark/>
          </w:tcPr>
          <w:p w14:paraId="7509DBB0"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97.97</w:t>
            </w:r>
          </w:p>
        </w:tc>
      </w:tr>
      <w:tr w:rsidR="00F54307" w:rsidRPr="008858C7" w14:paraId="17CB4C70" w14:textId="77777777" w:rsidTr="00BB51D5">
        <w:trPr>
          <w:trHeight w:val="557"/>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FBE98D3"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14</w:t>
            </w:r>
          </w:p>
        </w:tc>
        <w:tc>
          <w:tcPr>
            <w:tcW w:w="1463" w:type="dxa"/>
            <w:tcBorders>
              <w:top w:val="nil"/>
              <w:left w:val="nil"/>
              <w:bottom w:val="single" w:sz="4" w:space="0" w:color="auto"/>
              <w:right w:val="single" w:sz="4" w:space="0" w:color="auto"/>
            </w:tcBorders>
            <w:shd w:val="clear" w:color="auto" w:fill="auto"/>
            <w:noWrap/>
            <w:vAlign w:val="center"/>
            <w:hideMark/>
          </w:tcPr>
          <w:p w14:paraId="2DF9C8B2"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无水葡萄糖</w:t>
            </w:r>
          </w:p>
        </w:tc>
        <w:tc>
          <w:tcPr>
            <w:tcW w:w="1985" w:type="dxa"/>
            <w:tcBorders>
              <w:top w:val="nil"/>
              <w:left w:val="nil"/>
              <w:bottom w:val="single" w:sz="4" w:space="0" w:color="auto"/>
              <w:right w:val="single" w:sz="4" w:space="0" w:color="auto"/>
            </w:tcBorders>
            <w:shd w:val="clear" w:color="auto" w:fill="auto"/>
            <w:noWrap/>
            <w:vAlign w:val="center"/>
            <w:hideMark/>
          </w:tcPr>
          <w:p w14:paraId="629519AC"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药用原料</w:t>
            </w:r>
          </w:p>
        </w:tc>
        <w:tc>
          <w:tcPr>
            <w:tcW w:w="1843" w:type="dxa"/>
            <w:tcBorders>
              <w:top w:val="nil"/>
              <w:left w:val="nil"/>
              <w:bottom w:val="single" w:sz="4" w:space="0" w:color="auto"/>
              <w:right w:val="single" w:sz="4" w:space="0" w:color="auto"/>
            </w:tcBorders>
            <w:shd w:val="clear" w:color="auto" w:fill="auto"/>
            <w:noWrap/>
            <w:vAlign w:val="center"/>
            <w:hideMark/>
          </w:tcPr>
          <w:p w14:paraId="0D06C07E"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25kg/包</w:t>
            </w:r>
          </w:p>
        </w:tc>
        <w:tc>
          <w:tcPr>
            <w:tcW w:w="1275" w:type="dxa"/>
            <w:tcBorders>
              <w:top w:val="nil"/>
              <w:left w:val="nil"/>
              <w:bottom w:val="single" w:sz="4" w:space="0" w:color="auto"/>
              <w:right w:val="single" w:sz="4" w:space="0" w:color="auto"/>
            </w:tcBorders>
            <w:shd w:val="clear" w:color="auto" w:fill="auto"/>
            <w:noWrap/>
            <w:vAlign w:val="center"/>
            <w:hideMark/>
          </w:tcPr>
          <w:p w14:paraId="57134F8E"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kg</w:t>
            </w:r>
          </w:p>
        </w:tc>
        <w:tc>
          <w:tcPr>
            <w:tcW w:w="1560" w:type="dxa"/>
            <w:tcBorders>
              <w:top w:val="nil"/>
              <w:left w:val="nil"/>
              <w:bottom w:val="single" w:sz="4" w:space="0" w:color="auto"/>
              <w:right w:val="single" w:sz="4" w:space="0" w:color="auto"/>
            </w:tcBorders>
            <w:shd w:val="clear" w:color="auto" w:fill="auto"/>
            <w:noWrap/>
            <w:vAlign w:val="center"/>
            <w:hideMark/>
          </w:tcPr>
          <w:p w14:paraId="1ADFD3C1"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25</w:t>
            </w:r>
          </w:p>
        </w:tc>
      </w:tr>
      <w:tr w:rsidR="00F54307" w:rsidRPr="008858C7" w14:paraId="684D1829" w14:textId="77777777" w:rsidTr="00BB51D5">
        <w:trPr>
          <w:trHeight w:val="551"/>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D401670"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15</w:t>
            </w:r>
          </w:p>
        </w:tc>
        <w:tc>
          <w:tcPr>
            <w:tcW w:w="1463" w:type="dxa"/>
            <w:tcBorders>
              <w:top w:val="nil"/>
              <w:left w:val="nil"/>
              <w:bottom w:val="single" w:sz="4" w:space="0" w:color="auto"/>
              <w:right w:val="single" w:sz="4" w:space="0" w:color="auto"/>
            </w:tcBorders>
            <w:shd w:val="clear" w:color="auto" w:fill="auto"/>
            <w:noWrap/>
            <w:vAlign w:val="center"/>
            <w:hideMark/>
          </w:tcPr>
          <w:p w14:paraId="4EA9B7E7"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硬脂酸镁</w:t>
            </w:r>
          </w:p>
        </w:tc>
        <w:tc>
          <w:tcPr>
            <w:tcW w:w="1985" w:type="dxa"/>
            <w:tcBorders>
              <w:top w:val="nil"/>
              <w:left w:val="nil"/>
              <w:bottom w:val="single" w:sz="4" w:space="0" w:color="auto"/>
              <w:right w:val="single" w:sz="4" w:space="0" w:color="auto"/>
            </w:tcBorders>
            <w:shd w:val="clear" w:color="auto" w:fill="auto"/>
            <w:noWrap/>
            <w:vAlign w:val="center"/>
            <w:hideMark/>
          </w:tcPr>
          <w:p w14:paraId="60010470"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药用辅料</w:t>
            </w:r>
          </w:p>
        </w:tc>
        <w:tc>
          <w:tcPr>
            <w:tcW w:w="1843" w:type="dxa"/>
            <w:tcBorders>
              <w:top w:val="nil"/>
              <w:left w:val="nil"/>
              <w:bottom w:val="single" w:sz="4" w:space="0" w:color="auto"/>
              <w:right w:val="single" w:sz="4" w:space="0" w:color="auto"/>
            </w:tcBorders>
            <w:shd w:val="clear" w:color="auto" w:fill="auto"/>
            <w:noWrap/>
            <w:vAlign w:val="center"/>
            <w:hideMark/>
          </w:tcPr>
          <w:p w14:paraId="22142FA1"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10kg/袋</w:t>
            </w:r>
          </w:p>
        </w:tc>
        <w:tc>
          <w:tcPr>
            <w:tcW w:w="1275" w:type="dxa"/>
            <w:tcBorders>
              <w:top w:val="nil"/>
              <w:left w:val="nil"/>
              <w:bottom w:val="single" w:sz="4" w:space="0" w:color="auto"/>
              <w:right w:val="single" w:sz="4" w:space="0" w:color="auto"/>
            </w:tcBorders>
            <w:shd w:val="clear" w:color="auto" w:fill="auto"/>
            <w:noWrap/>
            <w:vAlign w:val="center"/>
            <w:hideMark/>
          </w:tcPr>
          <w:p w14:paraId="7B73FF63"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kg</w:t>
            </w:r>
          </w:p>
        </w:tc>
        <w:tc>
          <w:tcPr>
            <w:tcW w:w="1560" w:type="dxa"/>
            <w:tcBorders>
              <w:top w:val="nil"/>
              <w:left w:val="nil"/>
              <w:bottom w:val="single" w:sz="4" w:space="0" w:color="auto"/>
              <w:right w:val="single" w:sz="4" w:space="0" w:color="auto"/>
            </w:tcBorders>
            <w:shd w:val="clear" w:color="auto" w:fill="auto"/>
            <w:noWrap/>
            <w:vAlign w:val="center"/>
            <w:hideMark/>
          </w:tcPr>
          <w:p w14:paraId="2C19793E"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40.05</w:t>
            </w:r>
          </w:p>
        </w:tc>
      </w:tr>
      <w:tr w:rsidR="00F54307" w:rsidRPr="008858C7" w14:paraId="1F894DD7" w14:textId="77777777" w:rsidTr="00BB51D5">
        <w:trPr>
          <w:trHeight w:val="573"/>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0A4D886"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16</w:t>
            </w:r>
          </w:p>
        </w:tc>
        <w:tc>
          <w:tcPr>
            <w:tcW w:w="1463" w:type="dxa"/>
            <w:tcBorders>
              <w:top w:val="nil"/>
              <w:left w:val="nil"/>
              <w:bottom w:val="single" w:sz="4" w:space="0" w:color="auto"/>
              <w:right w:val="single" w:sz="4" w:space="0" w:color="auto"/>
            </w:tcBorders>
            <w:shd w:val="clear" w:color="auto" w:fill="auto"/>
            <w:noWrap/>
            <w:vAlign w:val="center"/>
            <w:hideMark/>
          </w:tcPr>
          <w:p w14:paraId="7F1381A4"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月桂氮卓酮</w:t>
            </w:r>
          </w:p>
        </w:tc>
        <w:tc>
          <w:tcPr>
            <w:tcW w:w="1985" w:type="dxa"/>
            <w:tcBorders>
              <w:top w:val="nil"/>
              <w:left w:val="nil"/>
              <w:bottom w:val="single" w:sz="4" w:space="0" w:color="auto"/>
              <w:right w:val="single" w:sz="4" w:space="0" w:color="auto"/>
            </w:tcBorders>
            <w:shd w:val="clear" w:color="auto" w:fill="auto"/>
            <w:noWrap/>
            <w:vAlign w:val="center"/>
            <w:hideMark/>
          </w:tcPr>
          <w:p w14:paraId="2A615F40"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药用辅料</w:t>
            </w:r>
          </w:p>
        </w:tc>
        <w:tc>
          <w:tcPr>
            <w:tcW w:w="1843" w:type="dxa"/>
            <w:tcBorders>
              <w:top w:val="nil"/>
              <w:left w:val="nil"/>
              <w:bottom w:val="single" w:sz="4" w:space="0" w:color="auto"/>
              <w:right w:val="single" w:sz="4" w:space="0" w:color="auto"/>
            </w:tcBorders>
            <w:shd w:val="clear" w:color="auto" w:fill="auto"/>
            <w:noWrap/>
            <w:vAlign w:val="center"/>
            <w:hideMark/>
          </w:tcPr>
          <w:p w14:paraId="748FD8AA"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500ml/瓶</w:t>
            </w:r>
          </w:p>
        </w:tc>
        <w:tc>
          <w:tcPr>
            <w:tcW w:w="1275" w:type="dxa"/>
            <w:tcBorders>
              <w:top w:val="nil"/>
              <w:left w:val="nil"/>
              <w:bottom w:val="single" w:sz="4" w:space="0" w:color="auto"/>
              <w:right w:val="single" w:sz="4" w:space="0" w:color="auto"/>
            </w:tcBorders>
            <w:shd w:val="clear" w:color="auto" w:fill="auto"/>
            <w:noWrap/>
            <w:vAlign w:val="center"/>
            <w:hideMark/>
          </w:tcPr>
          <w:p w14:paraId="4D77D75C"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ml</w:t>
            </w:r>
          </w:p>
        </w:tc>
        <w:tc>
          <w:tcPr>
            <w:tcW w:w="1560" w:type="dxa"/>
            <w:tcBorders>
              <w:top w:val="nil"/>
              <w:left w:val="nil"/>
              <w:bottom w:val="single" w:sz="4" w:space="0" w:color="auto"/>
              <w:right w:val="single" w:sz="4" w:space="0" w:color="auto"/>
            </w:tcBorders>
            <w:shd w:val="clear" w:color="auto" w:fill="auto"/>
            <w:noWrap/>
            <w:vAlign w:val="center"/>
            <w:hideMark/>
          </w:tcPr>
          <w:p w14:paraId="098DC9F4"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234142</w:t>
            </w:r>
          </w:p>
        </w:tc>
      </w:tr>
      <w:tr w:rsidR="00F54307" w:rsidRPr="008858C7" w14:paraId="239EFD07" w14:textId="77777777" w:rsidTr="00BB51D5">
        <w:trPr>
          <w:trHeight w:val="553"/>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17BED6C"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17</w:t>
            </w:r>
          </w:p>
        </w:tc>
        <w:tc>
          <w:tcPr>
            <w:tcW w:w="1463" w:type="dxa"/>
            <w:tcBorders>
              <w:top w:val="nil"/>
              <w:left w:val="nil"/>
              <w:bottom w:val="single" w:sz="4" w:space="0" w:color="auto"/>
              <w:right w:val="single" w:sz="4" w:space="0" w:color="auto"/>
            </w:tcBorders>
            <w:shd w:val="clear" w:color="auto" w:fill="auto"/>
            <w:noWrap/>
            <w:vAlign w:val="center"/>
            <w:hideMark/>
          </w:tcPr>
          <w:p w14:paraId="3A502A8A"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樟油</w:t>
            </w:r>
          </w:p>
        </w:tc>
        <w:tc>
          <w:tcPr>
            <w:tcW w:w="1985" w:type="dxa"/>
            <w:tcBorders>
              <w:top w:val="nil"/>
              <w:left w:val="nil"/>
              <w:bottom w:val="single" w:sz="4" w:space="0" w:color="auto"/>
              <w:right w:val="single" w:sz="4" w:space="0" w:color="auto"/>
            </w:tcBorders>
            <w:shd w:val="clear" w:color="auto" w:fill="auto"/>
            <w:noWrap/>
            <w:vAlign w:val="center"/>
            <w:hideMark/>
          </w:tcPr>
          <w:p w14:paraId="307CD5F6"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中药提取物</w:t>
            </w:r>
          </w:p>
        </w:tc>
        <w:tc>
          <w:tcPr>
            <w:tcW w:w="1843" w:type="dxa"/>
            <w:tcBorders>
              <w:top w:val="nil"/>
              <w:left w:val="nil"/>
              <w:bottom w:val="single" w:sz="4" w:space="0" w:color="auto"/>
              <w:right w:val="single" w:sz="4" w:space="0" w:color="auto"/>
            </w:tcBorders>
            <w:shd w:val="clear" w:color="auto" w:fill="auto"/>
            <w:noWrap/>
            <w:vAlign w:val="center"/>
            <w:hideMark/>
          </w:tcPr>
          <w:p w14:paraId="40291270"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1kg/桶</w:t>
            </w:r>
          </w:p>
        </w:tc>
        <w:tc>
          <w:tcPr>
            <w:tcW w:w="1275" w:type="dxa"/>
            <w:tcBorders>
              <w:top w:val="nil"/>
              <w:left w:val="nil"/>
              <w:bottom w:val="single" w:sz="4" w:space="0" w:color="auto"/>
              <w:right w:val="single" w:sz="4" w:space="0" w:color="auto"/>
            </w:tcBorders>
            <w:shd w:val="clear" w:color="auto" w:fill="auto"/>
            <w:noWrap/>
            <w:vAlign w:val="center"/>
            <w:hideMark/>
          </w:tcPr>
          <w:p w14:paraId="02B524E3"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kg</w:t>
            </w:r>
          </w:p>
        </w:tc>
        <w:tc>
          <w:tcPr>
            <w:tcW w:w="1560" w:type="dxa"/>
            <w:tcBorders>
              <w:top w:val="nil"/>
              <w:left w:val="nil"/>
              <w:bottom w:val="single" w:sz="4" w:space="0" w:color="auto"/>
              <w:right w:val="single" w:sz="4" w:space="0" w:color="auto"/>
            </w:tcBorders>
            <w:shd w:val="clear" w:color="auto" w:fill="auto"/>
            <w:noWrap/>
            <w:vAlign w:val="center"/>
            <w:hideMark/>
          </w:tcPr>
          <w:p w14:paraId="7A54D5E7"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0.7</w:t>
            </w:r>
          </w:p>
        </w:tc>
      </w:tr>
      <w:tr w:rsidR="00F54307" w:rsidRPr="008858C7" w14:paraId="41613185" w14:textId="77777777" w:rsidTr="00BB51D5">
        <w:trPr>
          <w:trHeight w:val="5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55DB48F"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18</w:t>
            </w:r>
          </w:p>
        </w:tc>
        <w:tc>
          <w:tcPr>
            <w:tcW w:w="1463" w:type="dxa"/>
            <w:tcBorders>
              <w:top w:val="nil"/>
              <w:left w:val="nil"/>
              <w:bottom w:val="single" w:sz="4" w:space="0" w:color="auto"/>
              <w:right w:val="single" w:sz="4" w:space="0" w:color="auto"/>
            </w:tcBorders>
            <w:shd w:val="clear" w:color="auto" w:fill="auto"/>
            <w:noWrap/>
            <w:vAlign w:val="center"/>
            <w:hideMark/>
          </w:tcPr>
          <w:p w14:paraId="16E4A293"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聚乙烯醇</w:t>
            </w:r>
          </w:p>
        </w:tc>
        <w:tc>
          <w:tcPr>
            <w:tcW w:w="1985" w:type="dxa"/>
            <w:tcBorders>
              <w:top w:val="nil"/>
              <w:left w:val="nil"/>
              <w:bottom w:val="single" w:sz="4" w:space="0" w:color="auto"/>
              <w:right w:val="single" w:sz="4" w:space="0" w:color="auto"/>
            </w:tcBorders>
            <w:shd w:val="clear" w:color="auto" w:fill="auto"/>
            <w:vAlign w:val="center"/>
            <w:hideMark/>
          </w:tcPr>
          <w:p w14:paraId="5C3DA5F6"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药用辅料（粘度标示值23mpa.s）</w:t>
            </w:r>
          </w:p>
        </w:tc>
        <w:tc>
          <w:tcPr>
            <w:tcW w:w="1843" w:type="dxa"/>
            <w:tcBorders>
              <w:top w:val="nil"/>
              <w:left w:val="nil"/>
              <w:bottom w:val="single" w:sz="4" w:space="0" w:color="auto"/>
              <w:right w:val="single" w:sz="4" w:space="0" w:color="auto"/>
            </w:tcBorders>
            <w:shd w:val="clear" w:color="auto" w:fill="auto"/>
            <w:noWrap/>
            <w:vAlign w:val="center"/>
            <w:hideMark/>
          </w:tcPr>
          <w:p w14:paraId="4414AFED"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1kg/桶</w:t>
            </w:r>
          </w:p>
        </w:tc>
        <w:tc>
          <w:tcPr>
            <w:tcW w:w="1275" w:type="dxa"/>
            <w:tcBorders>
              <w:top w:val="nil"/>
              <w:left w:val="nil"/>
              <w:bottom w:val="single" w:sz="4" w:space="0" w:color="auto"/>
              <w:right w:val="single" w:sz="4" w:space="0" w:color="auto"/>
            </w:tcBorders>
            <w:shd w:val="clear" w:color="auto" w:fill="auto"/>
            <w:noWrap/>
            <w:vAlign w:val="center"/>
            <w:hideMark/>
          </w:tcPr>
          <w:p w14:paraId="68ADDD9A"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kg</w:t>
            </w:r>
          </w:p>
        </w:tc>
        <w:tc>
          <w:tcPr>
            <w:tcW w:w="1560" w:type="dxa"/>
            <w:tcBorders>
              <w:top w:val="nil"/>
              <w:left w:val="nil"/>
              <w:bottom w:val="single" w:sz="4" w:space="0" w:color="auto"/>
              <w:right w:val="single" w:sz="4" w:space="0" w:color="auto"/>
            </w:tcBorders>
            <w:shd w:val="clear" w:color="auto" w:fill="auto"/>
            <w:noWrap/>
            <w:vAlign w:val="center"/>
            <w:hideMark/>
          </w:tcPr>
          <w:p w14:paraId="711B5A39"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8.64</w:t>
            </w:r>
          </w:p>
        </w:tc>
      </w:tr>
      <w:tr w:rsidR="00F54307" w:rsidRPr="008858C7" w14:paraId="6B487790" w14:textId="77777777" w:rsidTr="00BB51D5">
        <w:trPr>
          <w:trHeight w:val="4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8B59C0C"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19</w:t>
            </w:r>
          </w:p>
        </w:tc>
        <w:tc>
          <w:tcPr>
            <w:tcW w:w="1463" w:type="dxa"/>
            <w:tcBorders>
              <w:top w:val="nil"/>
              <w:left w:val="nil"/>
              <w:bottom w:val="single" w:sz="4" w:space="0" w:color="auto"/>
              <w:right w:val="single" w:sz="4" w:space="0" w:color="auto"/>
            </w:tcBorders>
            <w:shd w:val="clear" w:color="auto" w:fill="auto"/>
            <w:vAlign w:val="center"/>
            <w:hideMark/>
          </w:tcPr>
          <w:p w14:paraId="7A30654D"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二丁基羟基甲苯</w:t>
            </w:r>
          </w:p>
        </w:tc>
        <w:tc>
          <w:tcPr>
            <w:tcW w:w="1985" w:type="dxa"/>
            <w:tcBorders>
              <w:top w:val="nil"/>
              <w:left w:val="nil"/>
              <w:bottom w:val="single" w:sz="4" w:space="0" w:color="auto"/>
              <w:right w:val="single" w:sz="4" w:space="0" w:color="auto"/>
            </w:tcBorders>
            <w:shd w:val="clear" w:color="auto" w:fill="auto"/>
            <w:vAlign w:val="center"/>
            <w:hideMark/>
          </w:tcPr>
          <w:p w14:paraId="2DAB3F39" w14:textId="77777777" w:rsidR="00F54307" w:rsidRPr="008858C7" w:rsidRDefault="00F54307" w:rsidP="00BB51D5">
            <w:pPr>
              <w:widowControl/>
              <w:rPr>
                <w:rFonts w:ascii="宋体" w:hAnsi="宋体" w:cs="宋体" w:hint="eastAsia"/>
                <w:color w:val="000000"/>
                <w:kern w:val="0"/>
                <w:sz w:val="20"/>
                <w:szCs w:val="20"/>
              </w:rPr>
            </w:pPr>
            <w:r w:rsidRPr="008858C7">
              <w:rPr>
                <w:rFonts w:ascii="宋体" w:hAnsi="宋体" w:cs="宋体" w:hint="eastAsia"/>
                <w:color w:val="000000"/>
                <w:kern w:val="0"/>
                <w:sz w:val="20"/>
                <w:szCs w:val="20"/>
              </w:rPr>
              <w:t>食品</w:t>
            </w:r>
          </w:p>
        </w:tc>
        <w:tc>
          <w:tcPr>
            <w:tcW w:w="1843" w:type="dxa"/>
            <w:tcBorders>
              <w:top w:val="nil"/>
              <w:left w:val="nil"/>
              <w:bottom w:val="single" w:sz="4" w:space="0" w:color="auto"/>
              <w:right w:val="single" w:sz="4" w:space="0" w:color="auto"/>
            </w:tcBorders>
            <w:shd w:val="clear" w:color="auto" w:fill="auto"/>
            <w:vAlign w:val="center"/>
            <w:hideMark/>
          </w:tcPr>
          <w:p w14:paraId="1DA5381D"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1kg/袋</w:t>
            </w:r>
          </w:p>
        </w:tc>
        <w:tc>
          <w:tcPr>
            <w:tcW w:w="1275" w:type="dxa"/>
            <w:tcBorders>
              <w:top w:val="nil"/>
              <w:left w:val="nil"/>
              <w:bottom w:val="single" w:sz="4" w:space="0" w:color="auto"/>
              <w:right w:val="single" w:sz="4" w:space="0" w:color="auto"/>
            </w:tcBorders>
            <w:shd w:val="clear" w:color="auto" w:fill="auto"/>
            <w:vAlign w:val="center"/>
            <w:hideMark/>
          </w:tcPr>
          <w:p w14:paraId="6666722C"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kg</w:t>
            </w:r>
          </w:p>
        </w:tc>
        <w:tc>
          <w:tcPr>
            <w:tcW w:w="1560" w:type="dxa"/>
            <w:tcBorders>
              <w:top w:val="nil"/>
              <w:left w:val="nil"/>
              <w:bottom w:val="single" w:sz="4" w:space="0" w:color="auto"/>
              <w:right w:val="single" w:sz="4" w:space="0" w:color="auto"/>
            </w:tcBorders>
            <w:shd w:val="clear" w:color="auto" w:fill="auto"/>
            <w:noWrap/>
            <w:vAlign w:val="center"/>
            <w:hideMark/>
          </w:tcPr>
          <w:p w14:paraId="0336E053"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1.43</w:t>
            </w:r>
          </w:p>
        </w:tc>
      </w:tr>
      <w:tr w:rsidR="00F54307" w:rsidRPr="008858C7" w14:paraId="3EC82445" w14:textId="77777777" w:rsidTr="00BB51D5">
        <w:trPr>
          <w:trHeight w:val="4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61FBDFC"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20</w:t>
            </w:r>
          </w:p>
        </w:tc>
        <w:tc>
          <w:tcPr>
            <w:tcW w:w="1463" w:type="dxa"/>
            <w:tcBorders>
              <w:top w:val="nil"/>
              <w:left w:val="nil"/>
              <w:bottom w:val="single" w:sz="4" w:space="0" w:color="auto"/>
              <w:right w:val="single" w:sz="4" w:space="0" w:color="auto"/>
            </w:tcBorders>
            <w:shd w:val="clear" w:color="auto" w:fill="auto"/>
            <w:vAlign w:val="center"/>
            <w:hideMark/>
          </w:tcPr>
          <w:p w14:paraId="1AC841E5"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西洋参香精</w:t>
            </w:r>
          </w:p>
        </w:tc>
        <w:tc>
          <w:tcPr>
            <w:tcW w:w="1985" w:type="dxa"/>
            <w:tcBorders>
              <w:top w:val="nil"/>
              <w:left w:val="nil"/>
              <w:bottom w:val="single" w:sz="4" w:space="0" w:color="auto"/>
              <w:right w:val="single" w:sz="4" w:space="0" w:color="auto"/>
            </w:tcBorders>
            <w:shd w:val="clear" w:color="auto" w:fill="auto"/>
            <w:vAlign w:val="center"/>
            <w:hideMark/>
          </w:tcPr>
          <w:p w14:paraId="0F949D66"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食品（液体）</w:t>
            </w:r>
          </w:p>
        </w:tc>
        <w:tc>
          <w:tcPr>
            <w:tcW w:w="1843" w:type="dxa"/>
            <w:tcBorders>
              <w:top w:val="nil"/>
              <w:left w:val="nil"/>
              <w:bottom w:val="single" w:sz="4" w:space="0" w:color="auto"/>
              <w:right w:val="single" w:sz="4" w:space="0" w:color="auto"/>
            </w:tcBorders>
            <w:shd w:val="clear" w:color="auto" w:fill="auto"/>
            <w:vAlign w:val="center"/>
            <w:hideMark/>
          </w:tcPr>
          <w:p w14:paraId="5367162A"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10kg/箱</w:t>
            </w:r>
          </w:p>
        </w:tc>
        <w:tc>
          <w:tcPr>
            <w:tcW w:w="1275" w:type="dxa"/>
            <w:tcBorders>
              <w:top w:val="nil"/>
              <w:left w:val="nil"/>
              <w:bottom w:val="single" w:sz="4" w:space="0" w:color="auto"/>
              <w:right w:val="single" w:sz="4" w:space="0" w:color="auto"/>
            </w:tcBorders>
            <w:shd w:val="clear" w:color="auto" w:fill="auto"/>
            <w:vAlign w:val="center"/>
            <w:hideMark/>
          </w:tcPr>
          <w:p w14:paraId="34CA275E"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kg</w:t>
            </w:r>
          </w:p>
        </w:tc>
        <w:tc>
          <w:tcPr>
            <w:tcW w:w="1560" w:type="dxa"/>
            <w:tcBorders>
              <w:top w:val="nil"/>
              <w:left w:val="nil"/>
              <w:bottom w:val="single" w:sz="4" w:space="0" w:color="auto"/>
              <w:right w:val="single" w:sz="4" w:space="0" w:color="auto"/>
            </w:tcBorders>
            <w:shd w:val="clear" w:color="auto" w:fill="auto"/>
            <w:noWrap/>
            <w:vAlign w:val="center"/>
            <w:hideMark/>
          </w:tcPr>
          <w:p w14:paraId="4A552062"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14.1</w:t>
            </w:r>
          </w:p>
        </w:tc>
      </w:tr>
      <w:tr w:rsidR="00F54307" w:rsidRPr="008858C7" w14:paraId="5D251317" w14:textId="77777777" w:rsidTr="00BB51D5">
        <w:trPr>
          <w:trHeight w:val="48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F244EA6"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21</w:t>
            </w:r>
          </w:p>
        </w:tc>
        <w:tc>
          <w:tcPr>
            <w:tcW w:w="1463" w:type="dxa"/>
            <w:tcBorders>
              <w:top w:val="nil"/>
              <w:left w:val="nil"/>
              <w:bottom w:val="single" w:sz="4" w:space="0" w:color="auto"/>
              <w:right w:val="single" w:sz="4" w:space="0" w:color="auto"/>
            </w:tcBorders>
            <w:shd w:val="clear" w:color="auto" w:fill="auto"/>
            <w:vAlign w:val="center"/>
            <w:hideMark/>
          </w:tcPr>
          <w:p w14:paraId="4EE9F924"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茉莉香精</w:t>
            </w:r>
          </w:p>
        </w:tc>
        <w:tc>
          <w:tcPr>
            <w:tcW w:w="1985" w:type="dxa"/>
            <w:tcBorders>
              <w:top w:val="nil"/>
              <w:left w:val="nil"/>
              <w:bottom w:val="single" w:sz="4" w:space="0" w:color="auto"/>
              <w:right w:val="single" w:sz="4" w:space="0" w:color="auto"/>
            </w:tcBorders>
            <w:shd w:val="clear" w:color="auto" w:fill="auto"/>
            <w:vAlign w:val="center"/>
            <w:hideMark/>
          </w:tcPr>
          <w:p w14:paraId="0107B4D2"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食品（液体）</w:t>
            </w:r>
          </w:p>
        </w:tc>
        <w:tc>
          <w:tcPr>
            <w:tcW w:w="1843" w:type="dxa"/>
            <w:tcBorders>
              <w:top w:val="nil"/>
              <w:left w:val="nil"/>
              <w:bottom w:val="single" w:sz="4" w:space="0" w:color="auto"/>
              <w:right w:val="single" w:sz="4" w:space="0" w:color="auto"/>
            </w:tcBorders>
            <w:shd w:val="clear" w:color="auto" w:fill="auto"/>
            <w:vAlign w:val="center"/>
            <w:hideMark/>
          </w:tcPr>
          <w:p w14:paraId="1FB08E7E"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2kg/袋</w:t>
            </w:r>
          </w:p>
        </w:tc>
        <w:tc>
          <w:tcPr>
            <w:tcW w:w="1275" w:type="dxa"/>
            <w:tcBorders>
              <w:top w:val="nil"/>
              <w:left w:val="nil"/>
              <w:bottom w:val="single" w:sz="4" w:space="0" w:color="auto"/>
              <w:right w:val="single" w:sz="4" w:space="0" w:color="auto"/>
            </w:tcBorders>
            <w:shd w:val="clear" w:color="auto" w:fill="auto"/>
            <w:vAlign w:val="center"/>
            <w:hideMark/>
          </w:tcPr>
          <w:p w14:paraId="53574613"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kg</w:t>
            </w:r>
          </w:p>
        </w:tc>
        <w:tc>
          <w:tcPr>
            <w:tcW w:w="1560" w:type="dxa"/>
            <w:tcBorders>
              <w:top w:val="nil"/>
              <w:left w:val="nil"/>
              <w:bottom w:val="single" w:sz="4" w:space="0" w:color="auto"/>
              <w:right w:val="single" w:sz="4" w:space="0" w:color="auto"/>
            </w:tcBorders>
            <w:shd w:val="clear" w:color="auto" w:fill="auto"/>
            <w:noWrap/>
            <w:vAlign w:val="center"/>
            <w:hideMark/>
          </w:tcPr>
          <w:p w14:paraId="56282520" w14:textId="77777777" w:rsidR="00F54307" w:rsidRPr="008858C7" w:rsidRDefault="00F54307" w:rsidP="00BB51D5">
            <w:pPr>
              <w:widowControl/>
              <w:jc w:val="center"/>
              <w:rPr>
                <w:rFonts w:ascii="宋体" w:hAnsi="宋体" w:cs="宋体" w:hint="eastAsia"/>
                <w:color w:val="000000"/>
                <w:kern w:val="0"/>
                <w:sz w:val="20"/>
                <w:szCs w:val="20"/>
              </w:rPr>
            </w:pPr>
            <w:r w:rsidRPr="008858C7">
              <w:rPr>
                <w:rFonts w:ascii="宋体" w:hAnsi="宋体" w:cs="宋体" w:hint="eastAsia"/>
                <w:color w:val="000000"/>
                <w:kern w:val="0"/>
                <w:sz w:val="20"/>
                <w:szCs w:val="20"/>
              </w:rPr>
              <w:t>4.9</w:t>
            </w:r>
          </w:p>
        </w:tc>
      </w:tr>
    </w:tbl>
    <w:p w14:paraId="725A4AB8" w14:textId="77777777" w:rsidR="00F54307" w:rsidRDefault="00F54307" w:rsidP="00F54307">
      <w:pPr>
        <w:spacing w:line="400" w:lineRule="exact"/>
        <w:rPr>
          <w:rFonts w:ascii="仿宋_GB2312" w:eastAsia="仿宋_GB2312" w:hAnsi="华文仿宋" w:cs="宋体" w:hint="eastAsia"/>
          <w:color w:val="000000"/>
          <w:kern w:val="0"/>
          <w:sz w:val="24"/>
        </w:rPr>
      </w:pPr>
    </w:p>
    <w:p w14:paraId="0CF16E3B" w14:textId="77777777" w:rsidR="00F54307" w:rsidRDefault="00F54307" w:rsidP="00F54307">
      <w:pPr>
        <w:spacing w:line="400" w:lineRule="exact"/>
        <w:ind w:left="960" w:hangingChars="400" w:hanging="960"/>
        <w:rPr>
          <w:rFonts w:ascii="仿宋_GB2312" w:eastAsia="仿宋_GB2312" w:hAnsi="华文仿宋" w:cs="宋体"/>
          <w:color w:val="000000"/>
          <w:kern w:val="0"/>
          <w:sz w:val="24"/>
        </w:rPr>
      </w:pPr>
      <w:r w:rsidRPr="00265933">
        <w:rPr>
          <w:rFonts w:ascii="仿宋_GB2312" w:eastAsia="仿宋_GB2312" w:hAnsi="华文仿宋" w:cs="宋体" w:hint="eastAsia"/>
          <w:color w:val="000000"/>
          <w:kern w:val="0"/>
          <w:sz w:val="24"/>
        </w:rPr>
        <w:t>备注：</w:t>
      </w:r>
    </w:p>
    <w:p w14:paraId="251E8ACD" w14:textId="77777777" w:rsidR="00F54307" w:rsidRPr="003200E8" w:rsidRDefault="00F54307" w:rsidP="00F54307">
      <w:pPr>
        <w:spacing w:line="400" w:lineRule="exact"/>
        <w:ind w:left="425" w:hangingChars="177" w:hanging="425"/>
        <w:rPr>
          <w:rFonts w:ascii="仿宋_GB2312" w:eastAsia="仿宋_GB2312"/>
          <w:bCs/>
          <w:color w:val="000000"/>
          <w:sz w:val="24"/>
          <w:shd w:val="clear" w:color="auto" w:fill="FFFFFF"/>
        </w:rPr>
      </w:pPr>
      <w:r w:rsidRPr="003200E8">
        <w:rPr>
          <w:rFonts w:ascii="仿宋_GB2312" w:eastAsia="仿宋_GB2312" w:hint="eastAsia"/>
          <w:bCs/>
          <w:color w:val="000000"/>
          <w:sz w:val="24"/>
          <w:shd w:val="clear" w:color="auto" w:fill="FFFFFF"/>
        </w:rPr>
        <w:lastRenderedPageBreak/>
        <w:t>1、以实际采购量为准，1年计划使用量仅供参考。包装规格不作限定，现用规格仅供参考，采购量小的品种欢迎提供小包装规格。</w:t>
      </w:r>
      <w:r w:rsidRPr="003200E8">
        <w:rPr>
          <w:rFonts w:ascii="仿宋_GB2312" w:eastAsia="仿宋_GB2312" w:hint="eastAsia"/>
          <w:bCs/>
          <w:color w:val="000000"/>
          <w:sz w:val="24"/>
          <w:shd w:val="clear" w:color="auto" w:fill="FFFFFF"/>
        </w:rPr>
        <w:tab/>
      </w:r>
    </w:p>
    <w:p w14:paraId="1FBFAB3F" w14:textId="77777777" w:rsidR="00F54307" w:rsidRPr="003200E8" w:rsidRDefault="00F54307" w:rsidP="00F54307">
      <w:pPr>
        <w:numPr>
          <w:ilvl w:val="0"/>
          <w:numId w:val="1"/>
        </w:numPr>
        <w:spacing w:line="400" w:lineRule="exact"/>
        <w:ind w:leftChars="1" w:left="424" w:hangingChars="176" w:hanging="422"/>
        <w:rPr>
          <w:rFonts w:ascii="仿宋_GB2312" w:eastAsia="仿宋_GB2312"/>
          <w:bCs/>
          <w:color w:val="000000"/>
          <w:sz w:val="24"/>
          <w:shd w:val="clear" w:color="auto" w:fill="FFFFFF"/>
        </w:rPr>
      </w:pPr>
      <w:r w:rsidRPr="003200E8">
        <w:rPr>
          <w:rFonts w:ascii="仿宋_GB2312" w:eastAsia="仿宋_GB2312" w:hint="eastAsia"/>
          <w:bCs/>
          <w:color w:val="000000"/>
          <w:sz w:val="24"/>
          <w:shd w:val="clear" w:color="auto" w:fill="FFFFFF"/>
        </w:rPr>
        <w:t>报价应包含本项目采购清单的所有内容，含运送、税金、一切预见或不可预见等费用。</w:t>
      </w:r>
    </w:p>
    <w:p w14:paraId="43E022EB" w14:textId="27DC8661" w:rsidR="00F54307" w:rsidRPr="006525FD" w:rsidRDefault="00F54307" w:rsidP="006525FD">
      <w:pPr>
        <w:numPr>
          <w:ilvl w:val="0"/>
          <w:numId w:val="1"/>
        </w:numPr>
        <w:spacing w:line="400" w:lineRule="exact"/>
        <w:ind w:leftChars="1" w:left="424" w:hangingChars="176" w:hanging="422"/>
        <w:rPr>
          <w:rFonts w:ascii="仿宋_GB2312" w:eastAsia="仿宋_GB2312" w:hint="eastAsia"/>
          <w:bCs/>
          <w:color w:val="FF0000"/>
          <w:sz w:val="24"/>
          <w:shd w:val="clear" w:color="auto" w:fill="FFFFFF"/>
        </w:rPr>
      </w:pPr>
      <w:r w:rsidRPr="008858C7">
        <w:rPr>
          <w:rFonts w:ascii="仿宋_GB2312" w:eastAsia="仿宋_GB2312" w:hint="eastAsia"/>
          <w:bCs/>
          <w:color w:val="FF0000"/>
          <w:sz w:val="24"/>
          <w:shd w:val="clear" w:color="auto" w:fill="FFFFFF"/>
        </w:rPr>
        <w:t>该项目服务期为一年，自合同签订之日</w:t>
      </w:r>
      <w:r>
        <w:rPr>
          <w:rFonts w:ascii="仿宋_GB2312" w:eastAsia="仿宋_GB2312" w:hint="eastAsia"/>
          <w:bCs/>
          <w:color w:val="FF0000"/>
          <w:sz w:val="24"/>
          <w:shd w:val="clear" w:color="auto" w:fill="FFFFFF"/>
        </w:rPr>
        <w:t>起</w:t>
      </w:r>
      <w:r w:rsidRPr="008858C7">
        <w:rPr>
          <w:rFonts w:ascii="仿宋_GB2312" w:eastAsia="仿宋_GB2312" w:hint="eastAsia"/>
          <w:bCs/>
          <w:color w:val="FF0000"/>
          <w:sz w:val="24"/>
          <w:shd w:val="clear" w:color="auto" w:fill="FFFFFF"/>
        </w:rPr>
        <w:t>开始，合同到期或预算金额使用完毕任一条件成就，合同终止。</w:t>
      </w:r>
    </w:p>
    <w:p w14:paraId="08A858A2" w14:textId="77777777" w:rsidR="00F54307" w:rsidRPr="00B3390A" w:rsidRDefault="00F54307" w:rsidP="00F54307">
      <w:pPr>
        <w:spacing w:line="360" w:lineRule="auto"/>
        <w:rPr>
          <w:rFonts w:hint="eastAsia"/>
          <w:b/>
          <w:bCs/>
          <w:szCs w:val="21"/>
        </w:rPr>
      </w:pPr>
      <w:r>
        <w:rPr>
          <w:rFonts w:hint="eastAsia"/>
          <w:b/>
          <w:bCs/>
          <w:szCs w:val="21"/>
        </w:rPr>
        <w:t>二、</w:t>
      </w:r>
      <w:r w:rsidRPr="00B3390A">
        <w:rPr>
          <w:rFonts w:hint="eastAsia"/>
          <w:b/>
          <w:bCs/>
          <w:szCs w:val="21"/>
        </w:rPr>
        <w:t>采购包技术参数要求</w:t>
      </w:r>
    </w:p>
    <w:tbl>
      <w:tblPr>
        <w:tblW w:w="875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993"/>
        <w:gridCol w:w="6520"/>
      </w:tblGrid>
      <w:tr w:rsidR="00F54307" w14:paraId="1AE5EC47" w14:textId="77777777" w:rsidTr="00BB51D5">
        <w:trPr>
          <w:trHeight w:val="462"/>
        </w:trPr>
        <w:tc>
          <w:tcPr>
            <w:tcW w:w="1242" w:type="dxa"/>
          </w:tcPr>
          <w:p w14:paraId="3D5CE85D" w14:textId="77777777" w:rsidR="00F54307" w:rsidRPr="00B3390A" w:rsidRDefault="00F54307" w:rsidP="00BB51D5">
            <w:pPr>
              <w:jc w:val="center"/>
              <w:rPr>
                <w:b/>
                <w:bCs/>
              </w:rPr>
            </w:pPr>
            <w:r w:rsidRPr="00B3390A">
              <w:rPr>
                <w:b/>
                <w:bCs/>
              </w:rPr>
              <w:t>参数性质</w:t>
            </w:r>
          </w:p>
        </w:tc>
        <w:tc>
          <w:tcPr>
            <w:tcW w:w="993" w:type="dxa"/>
          </w:tcPr>
          <w:p w14:paraId="304B0364" w14:textId="77777777" w:rsidR="00F54307" w:rsidRPr="00B3390A" w:rsidRDefault="00F54307" w:rsidP="00BB51D5">
            <w:pPr>
              <w:jc w:val="center"/>
              <w:rPr>
                <w:b/>
                <w:bCs/>
              </w:rPr>
            </w:pPr>
            <w:r w:rsidRPr="00B3390A">
              <w:rPr>
                <w:b/>
                <w:bCs/>
              </w:rPr>
              <w:t>序号</w:t>
            </w:r>
          </w:p>
        </w:tc>
        <w:tc>
          <w:tcPr>
            <w:tcW w:w="6520" w:type="dxa"/>
          </w:tcPr>
          <w:p w14:paraId="48CDD15E" w14:textId="77777777" w:rsidR="00F54307" w:rsidRPr="00B3390A" w:rsidRDefault="00F54307" w:rsidP="00BB51D5">
            <w:pPr>
              <w:jc w:val="center"/>
              <w:rPr>
                <w:b/>
                <w:bCs/>
              </w:rPr>
            </w:pPr>
            <w:r w:rsidRPr="00B3390A">
              <w:rPr>
                <w:b/>
                <w:bCs/>
              </w:rPr>
              <w:t>具体技术</w:t>
            </w:r>
            <w:r w:rsidRPr="00B3390A">
              <w:rPr>
                <w:b/>
                <w:bCs/>
              </w:rPr>
              <w:t>(</w:t>
            </w:r>
            <w:r w:rsidRPr="00B3390A">
              <w:rPr>
                <w:b/>
                <w:bCs/>
              </w:rPr>
              <w:t>参数</w:t>
            </w:r>
            <w:r w:rsidRPr="00B3390A">
              <w:rPr>
                <w:b/>
                <w:bCs/>
              </w:rPr>
              <w:t>)</w:t>
            </w:r>
            <w:r w:rsidRPr="00B3390A">
              <w:rPr>
                <w:b/>
                <w:bCs/>
              </w:rPr>
              <w:t>要求</w:t>
            </w:r>
          </w:p>
        </w:tc>
      </w:tr>
      <w:tr w:rsidR="00F54307" w14:paraId="30332EFD" w14:textId="77777777" w:rsidTr="00BB51D5">
        <w:tc>
          <w:tcPr>
            <w:tcW w:w="1242" w:type="dxa"/>
          </w:tcPr>
          <w:p w14:paraId="01A60D34" w14:textId="77777777" w:rsidR="00F54307" w:rsidRDefault="00F54307" w:rsidP="00BB51D5">
            <w:r>
              <w:t>★</w:t>
            </w:r>
          </w:p>
        </w:tc>
        <w:tc>
          <w:tcPr>
            <w:tcW w:w="993" w:type="dxa"/>
          </w:tcPr>
          <w:p w14:paraId="5A553A36" w14:textId="77777777" w:rsidR="00F54307" w:rsidRDefault="00F54307" w:rsidP="00BB51D5">
            <w:r>
              <w:t>1</w:t>
            </w:r>
          </w:p>
        </w:tc>
        <w:tc>
          <w:tcPr>
            <w:tcW w:w="6520" w:type="dxa"/>
            <w:vAlign w:val="center"/>
          </w:tcPr>
          <w:p w14:paraId="12A71DE9" w14:textId="77777777" w:rsidR="00F54307" w:rsidRDefault="00F54307" w:rsidP="00BB51D5">
            <w:r w:rsidRPr="007C0F2A">
              <w:t>供应商提供的</w:t>
            </w:r>
            <w:r w:rsidRPr="007C0F2A">
              <w:rPr>
                <w:rFonts w:hint="eastAsia"/>
              </w:rPr>
              <w:t>药用原辅料必须</w:t>
            </w:r>
            <w:r w:rsidRPr="007C0F2A">
              <w:t>在国家药品监督管理局药品审评中原辅包登记平台具备登记号，登记状态标识为</w:t>
            </w:r>
            <w:r w:rsidRPr="007C0F2A">
              <w:t>“A”</w:t>
            </w:r>
            <w:r w:rsidRPr="007C0F2A">
              <w:t>（药品审评中心未收录品种需提供其它合法证明文件）</w:t>
            </w:r>
          </w:p>
        </w:tc>
      </w:tr>
      <w:tr w:rsidR="00F54307" w14:paraId="222D0DD4" w14:textId="77777777" w:rsidTr="00BB51D5">
        <w:trPr>
          <w:trHeight w:val="637"/>
        </w:trPr>
        <w:tc>
          <w:tcPr>
            <w:tcW w:w="1242" w:type="dxa"/>
          </w:tcPr>
          <w:p w14:paraId="369E745B" w14:textId="77777777" w:rsidR="00F54307" w:rsidRDefault="00F54307" w:rsidP="00BB51D5">
            <w:r>
              <w:t>★</w:t>
            </w:r>
          </w:p>
        </w:tc>
        <w:tc>
          <w:tcPr>
            <w:tcW w:w="993" w:type="dxa"/>
          </w:tcPr>
          <w:p w14:paraId="77E295BB" w14:textId="77777777" w:rsidR="00F54307" w:rsidRDefault="00F54307" w:rsidP="00BB51D5">
            <w:r>
              <w:t>2</w:t>
            </w:r>
          </w:p>
        </w:tc>
        <w:tc>
          <w:tcPr>
            <w:tcW w:w="6520" w:type="dxa"/>
            <w:vAlign w:val="center"/>
          </w:tcPr>
          <w:p w14:paraId="4A971C7F" w14:textId="77777777" w:rsidR="00F54307" w:rsidRDefault="00F54307" w:rsidP="00BB51D5">
            <w:r>
              <w:t>供应商应提供《质量保证承诺书》（格式详见</w:t>
            </w:r>
            <w:r>
              <w:rPr>
                <w:rFonts w:hint="eastAsia"/>
              </w:rPr>
              <w:t>附件</w:t>
            </w:r>
            <w:r>
              <w:rPr>
                <w:rFonts w:hint="eastAsia"/>
              </w:rPr>
              <w:t>8</w:t>
            </w:r>
            <w:r>
              <w:t>）。</w:t>
            </w:r>
          </w:p>
        </w:tc>
      </w:tr>
      <w:tr w:rsidR="00F54307" w14:paraId="46BA9F10" w14:textId="77777777" w:rsidTr="00BB51D5">
        <w:tc>
          <w:tcPr>
            <w:tcW w:w="1242" w:type="dxa"/>
          </w:tcPr>
          <w:p w14:paraId="357841C0" w14:textId="77777777" w:rsidR="00F54307" w:rsidRDefault="00F54307" w:rsidP="00BB51D5"/>
        </w:tc>
        <w:tc>
          <w:tcPr>
            <w:tcW w:w="993" w:type="dxa"/>
          </w:tcPr>
          <w:p w14:paraId="617F4461" w14:textId="77777777" w:rsidR="00F54307" w:rsidRDefault="00F54307" w:rsidP="00BB51D5">
            <w:r>
              <w:rPr>
                <w:rFonts w:hint="eastAsia"/>
              </w:rPr>
              <w:t>3</w:t>
            </w:r>
          </w:p>
        </w:tc>
        <w:tc>
          <w:tcPr>
            <w:tcW w:w="6520" w:type="dxa"/>
            <w:vAlign w:val="center"/>
          </w:tcPr>
          <w:p w14:paraId="6A6F3113" w14:textId="77777777" w:rsidR="00F54307" w:rsidRDefault="00F54307" w:rsidP="00BB51D5">
            <w:r>
              <w:t>供应商所提供国药准字、药用辅料级别的品种，必须符合国家相关药品法律、法规的规定，符合原辅料质量标准规定；能提供齐全的生产厂家生产许可证、产品批件（或国家药监局药品评审中心登记平台公示信息）、产品质量标准；食品级的产品需提供相应的合法证明性文件。</w:t>
            </w:r>
          </w:p>
        </w:tc>
      </w:tr>
      <w:tr w:rsidR="00F54307" w14:paraId="615BBE8E" w14:textId="77777777" w:rsidTr="00BB51D5">
        <w:trPr>
          <w:trHeight w:val="488"/>
        </w:trPr>
        <w:tc>
          <w:tcPr>
            <w:tcW w:w="1242" w:type="dxa"/>
          </w:tcPr>
          <w:p w14:paraId="0074F7A4" w14:textId="77777777" w:rsidR="00F54307" w:rsidRDefault="00F54307" w:rsidP="00BB51D5"/>
        </w:tc>
        <w:tc>
          <w:tcPr>
            <w:tcW w:w="993" w:type="dxa"/>
          </w:tcPr>
          <w:p w14:paraId="224D055A" w14:textId="77777777" w:rsidR="00F54307" w:rsidRDefault="00F54307" w:rsidP="00BB51D5">
            <w:r>
              <w:rPr>
                <w:rFonts w:hint="eastAsia"/>
              </w:rPr>
              <w:t>4</w:t>
            </w:r>
          </w:p>
        </w:tc>
        <w:tc>
          <w:tcPr>
            <w:tcW w:w="6520" w:type="dxa"/>
            <w:vAlign w:val="center"/>
          </w:tcPr>
          <w:p w14:paraId="7FD31F11" w14:textId="77777777" w:rsidR="00F54307" w:rsidRDefault="00F54307" w:rsidP="00BB51D5">
            <w:r>
              <w:t>供应商提供所供各品种，每个批号均要有检验报告书。</w:t>
            </w:r>
          </w:p>
        </w:tc>
      </w:tr>
      <w:tr w:rsidR="00F54307" w14:paraId="363E3DEE" w14:textId="77777777" w:rsidTr="00BB51D5">
        <w:tc>
          <w:tcPr>
            <w:tcW w:w="1242" w:type="dxa"/>
          </w:tcPr>
          <w:p w14:paraId="17AA3B0F" w14:textId="77777777" w:rsidR="00F54307" w:rsidRDefault="00F54307" w:rsidP="00BB51D5"/>
        </w:tc>
        <w:tc>
          <w:tcPr>
            <w:tcW w:w="993" w:type="dxa"/>
          </w:tcPr>
          <w:p w14:paraId="78A87062" w14:textId="77777777" w:rsidR="00F54307" w:rsidRDefault="00F54307" w:rsidP="00BB51D5">
            <w:r>
              <w:rPr>
                <w:rFonts w:hint="eastAsia"/>
              </w:rPr>
              <w:t>5</w:t>
            </w:r>
          </w:p>
        </w:tc>
        <w:tc>
          <w:tcPr>
            <w:tcW w:w="6520" w:type="dxa"/>
            <w:vAlign w:val="center"/>
          </w:tcPr>
          <w:p w14:paraId="70EC59CF" w14:textId="77777777" w:rsidR="00F54307" w:rsidRDefault="00F54307" w:rsidP="00BB51D5">
            <w:r>
              <w:t>供应商所供原辅料每个包装应具有产品合格证；每个批次产品应标明产品批号、生产日期、有效期，各产品的剩余有效期必须占有效期的</w:t>
            </w:r>
            <w:r>
              <w:t>2/3</w:t>
            </w:r>
            <w:r>
              <w:t>以上。</w:t>
            </w:r>
          </w:p>
        </w:tc>
      </w:tr>
      <w:tr w:rsidR="00F54307" w14:paraId="54882DC5" w14:textId="77777777" w:rsidTr="00BB51D5">
        <w:tc>
          <w:tcPr>
            <w:tcW w:w="1242" w:type="dxa"/>
          </w:tcPr>
          <w:p w14:paraId="0CDAA450" w14:textId="77777777" w:rsidR="00F54307" w:rsidRDefault="00F54307" w:rsidP="00BB51D5"/>
        </w:tc>
        <w:tc>
          <w:tcPr>
            <w:tcW w:w="993" w:type="dxa"/>
          </w:tcPr>
          <w:p w14:paraId="3ADE442A" w14:textId="77777777" w:rsidR="00F54307" w:rsidRDefault="00F54307" w:rsidP="00BB51D5">
            <w:r>
              <w:rPr>
                <w:rFonts w:hint="eastAsia"/>
              </w:rPr>
              <w:t>6</w:t>
            </w:r>
          </w:p>
        </w:tc>
        <w:tc>
          <w:tcPr>
            <w:tcW w:w="6520" w:type="dxa"/>
            <w:vAlign w:val="center"/>
          </w:tcPr>
          <w:p w14:paraId="7BE9D473" w14:textId="77777777" w:rsidR="00F54307" w:rsidRDefault="00F54307" w:rsidP="00BB51D5">
            <w:r>
              <w:t>供应商对所供的原辅料质量负责，采购人对于送到的原辅料质量按规定进行抽检和验收，验收不合格的原辅料，采购人有权拒绝签收，由此造成的损失由供应商负责。如因使用供应商所供的原辅料质量不合格导致药品质量不合格所造成的损失由供应商负责。</w:t>
            </w:r>
          </w:p>
        </w:tc>
      </w:tr>
      <w:tr w:rsidR="00F54307" w14:paraId="2F8218F3" w14:textId="77777777" w:rsidTr="00BB51D5">
        <w:tc>
          <w:tcPr>
            <w:tcW w:w="1242" w:type="dxa"/>
          </w:tcPr>
          <w:p w14:paraId="0750D149" w14:textId="77777777" w:rsidR="00F54307" w:rsidRDefault="00F54307" w:rsidP="00BB51D5"/>
        </w:tc>
        <w:tc>
          <w:tcPr>
            <w:tcW w:w="993" w:type="dxa"/>
          </w:tcPr>
          <w:p w14:paraId="42799484" w14:textId="77777777" w:rsidR="00F54307" w:rsidRDefault="00F54307" w:rsidP="00BB51D5">
            <w:r>
              <w:rPr>
                <w:rFonts w:hint="eastAsia"/>
              </w:rPr>
              <w:t>7</w:t>
            </w:r>
          </w:p>
        </w:tc>
        <w:tc>
          <w:tcPr>
            <w:tcW w:w="6520" w:type="dxa"/>
            <w:vAlign w:val="center"/>
          </w:tcPr>
          <w:p w14:paraId="4D43723B" w14:textId="77777777" w:rsidR="00F54307" w:rsidRDefault="00F54307" w:rsidP="00BB51D5">
            <w:r>
              <w:t>供应商在生产运输过程中应遵守国家安全生产，道路交通安全及环境保护的有关规定，对供应商造成的安全事故，其损失由供应商负全部责任；特殊产品的运输要符合其质量标准中对运输、储存条件的要求，并提供相关证明性材料。</w:t>
            </w:r>
          </w:p>
        </w:tc>
      </w:tr>
      <w:tr w:rsidR="00F54307" w14:paraId="10CBA869" w14:textId="77777777" w:rsidTr="00BB51D5">
        <w:tc>
          <w:tcPr>
            <w:tcW w:w="1242" w:type="dxa"/>
          </w:tcPr>
          <w:p w14:paraId="2D04021D" w14:textId="77777777" w:rsidR="00F54307" w:rsidRDefault="00F54307" w:rsidP="00BB51D5"/>
        </w:tc>
        <w:tc>
          <w:tcPr>
            <w:tcW w:w="993" w:type="dxa"/>
          </w:tcPr>
          <w:p w14:paraId="0DD1D23A" w14:textId="77777777" w:rsidR="00F54307" w:rsidRDefault="00F54307" w:rsidP="00BB51D5">
            <w:r>
              <w:rPr>
                <w:rFonts w:hint="eastAsia"/>
              </w:rPr>
              <w:t>8</w:t>
            </w:r>
          </w:p>
        </w:tc>
        <w:tc>
          <w:tcPr>
            <w:tcW w:w="6520" w:type="dxa"/>
            <w:vAlign w:val="center"/>
          </w:tcPr>
          <w:p w14:paraId="457ABDAE" w14:textId="77777777" w:rsidR="00F54307" w:rsidRDefault="00F54307" w:rsidP="00BB51D5">
            <w:r>
              <w:t>合同期内，按采购人发出订单之时起急需药品至少在</w:t>
            </w:r>
            <w:r>
              <w:rPr>
                <w:rFonts w:hint="eastAsia"/>
              </w:rPr>
              <w:t>1</w:t>
            </w:r>
            <w:r>
              <w:t>小时内响应，</w:t>
            </w:r>
            <w:r>
              <w:t>24</w:t>
            </w:r>
            <w:r>
              <w:t>小时内送达</w:t>
            </w:r>
            <w:r>
              <w:rPr>
                <w:rFonts w:hint="eastAsia"/>
              </w:rPr>
              <w:t>；</w:t>
            </w:r>
            <w:r>
              <w:t>非急需药品</w:t>
            </w:r>
            <w:r>
              <w:rPr>
                <w:rFonts w:hint="eastAsia"/>
              </w:rPr>
              <w:t>1</w:t>
            </w:r>
            <w:r>
              <w:t>-4</w:t>
            </w:r>
            <w:r>
              <w:rPr>
                <w:rFonts w:hint="eastAsia"/>
              </w:rPr>
              <w:t>天</w:t>
            </w:r>
            <w:r>
              <w:t>内送达。中标供应商负责将货物运输至采购人指定的地点、仓</w:t>
            </w:r>
            <w:r>
              <w:rPr>
                <w:rFonts w:hint="eastAsia"/>
              </w:rPr>
              <w:t>位。</w:t>
            </w:r>
          </w:p>
        </w:tc>
      </w:tr>
      <w:tr w:rsidR="00F54307" w14:paraId="17FCE776" w14:textId="77777777" w:rsidTr="00BB51D5">
        <w:tc>
          <w:tcPr>
            <w:tcW w:w="1242" w:type="dxa"/>
          </w:tcPr>
          <w:p w14:paraId="700882B5" w14:textId="77777777" w:rsidR="00F54307" w:rsidRDefault="00F54307" w:rsidP="00BB51D5"/>
        </w:tc>
        <w:tc>
          <w:tcPr>
            <w:tcW w:w="993" w:type="dxa"/>
          </w:tcPr>
          <w:p w14:paraId="118B4D4C" w14:textId="77777777" w:rsidR="00F54307" w:rsidRDefault="00F54307" w:rsidP="00BB51D5">
            <w:r>
              <w:rPr>
                <w:rFonts w:hint="eastAsia"/>
              </w:rPr>
              <w:t>9</w:t>
            </w:r>
          </w:p>
        </w:tc>
        <w:tc>
          <w:tcPr>
            <w:tcW w:w="6520" w:type="dxa"/>
            <w:vAlign w:val="center"/>
          </w:tcPr>
          <w:p w14:paraId="282113AF" w14:textId="77777777" w:rsidR="00F54307" w:rsidRDefault="00F54307" w:rsidP="00BB51D5">
            <w:r>
              <w:t>供应商</w:t>
            </w:r>
            <w:r>
              <w:rPr>
                <w:rFonts w:hint="eastAsia"/>
              </w:rPr>
              <w:t>提供同一品种出现</w:t>
            </w:r>
            <w:r>
              <w:t>三次供货</w:t>
            </w:r>
            <w:r>
              <w:rPr>
                <w:rFonts w:hint="eastAsia"/>
              </w:rPr>
              <w:t>不合格或</w:t>
            </w:r>
            <w:r>
              <w:t>不及时，采购人</w:t>
            </w:r>
            <w:r>
              <w:rPr>
                <w:rFonts w:hint="eastAsia"/>
              </w:rPr>
              <w:t>有权</w:t>
            </w:r>
            <w:r>
              <w:t>终止供货合同。</w:t>
            </w:r>
          </w:p>
        </w:tc>
      </w:tr>
      <w:tr w:rsidR="00F54307" w14:paraId="63E88CE1" w14:textId="77777777" w:rsidTr="00BB51D5">
        <w:tc>
          <w:tcPr>
            <w:tcW w:w="1242" w:type="dxa"/>
          </w:tcPr>
          <w:p w14:paraId="5C4846E6" w14:textId="77777777" w:rsidR="00F54307" w:rsidRDefault="00F54307" w:rsidP="00BB51D5"/>
        </w:tc>
        <w:tc>
          <w:tcPr>
            <w:tcW w:w="993" w:type="dxa"/>
          </w:tcPr>
          <w:p w14:paraId="5BD4C5C3" w14:textId="77777777" w:rsidR="00F54307" w:rsidRDefault="00F54307" w:rsidP="00BB51D5">
            <w:r>
              <w:t>10</w:t>
            </w:r>
          </w:p>
        </w:tc>
        <w:tc>
          <w:tcPr>
            <w:tcW w:w="6520" w:type="dxa"/>
            <w:vAlign w:val="center"/>
          </w:tcPr>
          <w:p w14:paraId="0CB3AC60" w14:textId="77777777" w:rsidR="00F54307" w:rsidRDefault="00F54307" w:rsidP="00BB51D5">
            <w:r>
              <w:t>所有品种不得随意更换生产厂家和品牌。发生特殊情况确需更换的，供应商需与单位制剂部门协商解决。</w:t>
            </w:r>
          </w:p>
        </w:tc>
      </w:tr>
      <w:tr w:rsidR="00F54307" w14:paraId="48789650" w14:textId="77777777" w:rsidTr="00BB51D5">
        <w:tc>
          <w:tcPr>
            <w:tcW w:w="1242" w:type="dxa"/>
          </w:tcPr>
          <w:p w14:paraId="6B7181CE" w14:textId="77777777" w:rsidR="00F54307" w:rsidRDefault="00F54307" w:rsidP="00BB51D5"/>
        </w:tc>
        <w:tc>
          <w:tcPr>
            <w:tcW w:w="993" w:type="dxa"/>
          </w:tcPr>
          <w:p w14:paraId="7C8DB584" w14:textId="77777777" w:rsidR="00F54307" w:rsidRDefault="00F54307" w:rsidP="00BB51D5">
            <w:r>
              <w:t>11</w:t>
            </w:r>
          </w:p>
        </w:tc>
        <w:tc>
          <w:tcPr>
            <w:tcW w:w="6520" w:type="dxa"/>
            <w:vAlign w:val="center"/>
          </w:tcPr>
          <w:p w14:paraId="6379888E" w14:textId="77777777" w:rsidR="00F54307" w:rsidRDefault="00F54307" w:rsidP="00BB51D5">
            <w:r>
              <w:t>本次招标需总体报价，且需提供各品种的价格明细，价格在合同期内不得以任何理由更改，各供应商提前评估合同期内市场价格波动风险，合理报价。</w:t>
            </w:r>
          </w:p>
        </w:tc>
      </w:tr>
      <w:tr w:rsidR="00F54307" w14:paraId="0401F59C" w14:textId="77777777" w:rsidTr="00BB51D5">
        <w:trPr>
          <w:trHeight w:val="572"/>
        </w:trPr>
        <w:tc>
          <w:tcPr>
            <w:tcW w:w="1242" w:type="dxa"/>
          </w:tcPr>
          <w:p w14:paraId="552B5606" w14:textId="77777777" w:rsidR="00F54307" w:rsidRDefault="00F54307" w:rsidP="00BB51D5">
            <w:r>
              <w:t>说明</w:t>
            </w:r>
          </w:p>
        </w:tc>
        <w:tc>
          <w:tcPr>
            <w:tcW w:w="7513" w:type="dxa"/>
            <w:gridSpan w:val="2"/>
          </w:tcPr>
          <w:p w14:paraId="7A9011A6" w14:textId="77777777" w:rsidR="00F54307" w:rsidRDefault="00F54307" w:rsidP="00BB51D5">
            <w:r>
              <w:t>打</w:t>
            </w:r>
            <w:r>
              <w:t>“★”</w:t>
            </w:r>
            <w:r>
              <w:t>号条款为实质性条款，若有任何一条负偏离或不满足则导致投标无效。</w:t>
            </w:r>
          </w:p>
        </w:tc>
      </w:tr>
    </w:tbl>
    <w:p w14:paraId="5A380F27" w14:textId="77777777" w:rsidR="00F54307" w:rsidRDefault="00F54307" w:rsidP="00F54307">
      <w:pPr>
        <w:spacing w:line="360" w:lineRule="auto"/>
        <w:rPr>
          <w:bCs/>
          <w:color w:val="000000"/>
          <w:sz w:val="24"/>
          <w:shd w:val="clear" w:color="auto" w:fill="FFFFFF"/>
        </w:rPr>
      </w:pPr>
    </w:p>
    <w:p w14:paraId="306DAA84" w14:textId="77777777" w:rsidR="009A3C14" w:rsidRPr="00F54307" w:rsidRDefault="009A3C14"/>
    <w:sectPr w:rsidR="009A3C14" w:rsidRPr="00F54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35C95E"/>
    <w:multiLevelType w:val="singleLevel"/>
    <w:tmpl w:val="8035C95E"/>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07"/>
    <w:rsid w:val="006525FD"/>
    <w:rsid w:val="009A3C14"/>
    <w:rsid w:val="00F54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4D40"/>
  <w15:chartTrackingRefBased/>
  <w15:docId w15:val="{15C47A47-A37F-4C34-ADB2-C5CA8D78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3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何敬年</dc:creator>
  <cp:keywords/>
  <dc:description/>
  <cp:lastModifiedBy>何敬年</cp:lastModifiedBy>
  <cp:revision>2</cp:revision>
  <dcterms:created xsi:type="dcterms:W3CDTF">2024-08-20T00:59:00Z</dcterms:created>
  <dcterms:modified xsi:type="dcterms:W3CDTF">2024-08-20T01:00:00Z</dcterms:modified>
</cp:coreProperties>
</file>