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87" w:rsidRDefault="009E3FCF" w:rsidP="00B96E1A">
      <w:pPr>
        <w:widowControl/>
        <w:wordWrap w:val="0"/>
        <w:spacing w:line="240" w:lineRule="auto"/>
        <w:jc w:val="center"/>
        <w:rPr>
          <w:rFonts w:ascii="方正小标宋简体" w:eastAsia="方正小标宋简体" w:hAnsi="宋体" w:cs="宋体"/>
          <w:b/>
          <w:bCs/>
          <w:kern w:val="0"/>
          <w:sz w:val="32"/>
          <w:szCs w:val="32"/>
        </w:rPr>
      </w:pPr>
      <w:r w:rsidRPr="005F37AA">
        <w:rPr>
          <w:rFonts w:ascii="方正小标宋简体" w:eastAsia="方正小标宋简体" w:hAnsi="宋体" w:cs="宋体" w:hint="eastAsia"/>
          <w:b/>
          <w:bCs/>
          <w:kern w:val="0"/>
          <w:sz w:val="32"/>
          <w:szCs w:val="32"/>
        </w:rPr>
        <w:t xml:space="preserve"> </w:t>
      </w:r>
      <w:r w:rsidR="00EC0C01" w:rsidRPr="005F37AA">
        <w:rPr>
          <w:rFonts w:ascii="方正小标宋简体" w:eastAsia="方正小标宋简体" w:hAnsi="宋体" w:cs="宋体" w:hint="eastAsia"/>
          <w:b/>
          <w:bCs/>
          <w:kern w:val="0"/>
          <w:sz w:val="32"/>
          <w:szCs w:val="32"/>
        </w:rPr>
        <w:t>[</w:t>
      </w:r>
      <w:r w:rsidR="007C2D87">
        <w:rPr>
          <w:rFonts w:ascii="方正小标宋简体" w:eastAsia="方正小标宋简体" w:hAnsi="宋体" w:cs="宋体" w:hint="eastAsia"/>
          <w:b/>
          <w:bCs/>
          <w:kern w:val="0"/>
          <w:sz w:val="32"/>
          <w:szCs w:val="32"/>
        </w:rPr>
        <w:t>2023年度中央空调大金、开利、美的、日立品牌主机维保</w:t>
      </w:r>
      <w:r w:rsidRPr="005F37AA">
        <w:rPr>
          <w:rFonts w:ascii="方正小标宋简体" w:eastAsia="方正小标宋简体" w:hAnsi="宋体" w:cs="宋体" w:hint="eastAsia"/>
          <w:b/>
          <w:bCs/>
          <w:kern w:val="0"/>
          <w:sz w:val="32"/>
          <w:szCs w:val="32"/>
        </w:rPr>
        <w:t>]</w:t>
      </w:r>
    </w:p>
    <w:p w:rsidR="00C35A60" w:rsidRPr="005F37AA" w:rsidRDefault="009E3FCF" w:rsidP="007C2D87">
      <w:pPr>
        <w:widowControl/>
        <w:wordWrap w:val="0"/>
        <w:spacing w:line="240" w:lineRule="auto"/>
        <w:jc w:val="center"/>
        <w:rPr>
          <w:rFonts w:ascii="方正小标宋简体" w:eastAsia="方正小标宋简体" w:hAnsi="宋体" w:cs="宋体"/>
          <w:b/>
          <w:bCs/>
          <w:kern w:val="0"/>
          <w:sz w:val="32"/>
          <w:szCs w:val="32"/>
        </w:rPr>
      </w:pPr>
      <w:r w:rsidRPr="005F37AA">
        <w:rPr>
          <w:rFonts w:ascii="方正小标宋简体" w:eastAsia="方正小标宋简体" w:hAnsi="宋体" w:cs="宋体" w:hint="eastAsia"/>
          <w:b/>
          <w:bCs/>
          <w:kern w:val="0"/>
          <w:sz w:val="32"/>
          <w:szCs w:val="32"/>
        </w:rPr>
        <w:t>采购项目市场调查公告</w:t>
      </w:r>
    </w:p>
    <w:p w:rsidR="00C35A60" w:rsidRPr="009E3FCF" w:rsidRDefault="009667B5" w:rsidP="00C35A60">
      <w:pPr>
        <w:widowControl/>
        <w:wordWrap w:val="0"/>
        <w:spacing w:line="270" w:lineRule="atLeast"/>
        <w:jc w:val="center"/>
        <w:rPr>
          <w:rFonts w:ascii="仿宋_GB2312" w:eastAsia="仿宋_GB2312" w:hAnsi="宋体" w:cs="宋体"/>
          <w:kern w:val="0"/>
          <w:sz w:val="18"/>
          <w:szCs w:val="18"/>
        </w:rPr>
      </w:pPr>
      <w:r w:rsidRPr="009667B5">
        <w:rPr>
          <w:rFonts w:ascii="仿宋_GB2312" w:eastAsia="仿宋_GB2312" w:hAnsi="宋体" w:cs="宋体"/>
          <w:kern w:val="0"/>
          <w:sz w:val="18"/>
          <w:szCs w:val="18"/>
        </w:rPr>
        <w:pict>
          <v:rect id="_x0000_i1025" style="width:0;height:1.5pt" o:hralign="center" o:hrstd="t" o:hr="t" fillcolor="#aca899" stroked="f"/>
        </w:pict>
      </w:r>
    </w:p>
    <w:p w:rsidR="00BA20E1" w:rsidRPr="009E3FCF" w:rsidRDefault="00BA20E1" w:rsidP="00AA5B31">
      <w:pPr>
        <w:widowControl/>
        <w:spacing w:line="480" w:lineRule="exact"/>
        <w:jc w:val="left"/>
        <w:rPr>
          <w:rFonts w:ascii="仿宋_GB2312" w:eastAsia="仿宋_GB2312" w:hAnsi="宋体" w:cs="宋体"/>
          <w:bCs/>
          <w:kern w:val="0"/>
          <w:sz w:val="28"/>
          <w:szCs w:val="28"/>
        </w:rPr>
      </w:pPr>
      <w:r w:rsidRPr="009E3FCF">
        <w:rPr>
          <w:rFonts w:ascii="仿宋_GB2312" w:eastAsia="仿宋_GB2312" w:hAnsi="宋体" w:cs="宋体" w:hint="eastAsia"/>
          <w:bCs/>
          <w:kern w:val="0"/>
          <w:sz w:val="28"/>
          <w:szCs w:val="28"/>
        </w:rPr>
        <w:t>各供应商：</w:t>
      </w:r>
    </w:p>
    <w:p w:rsidR="00CB4829" w:rsidRDefault="00B259A0" w:rsidP="00AA5B31">
      <w:pPr>
        <w:widowControl/>
        <w:spacing w:line="480" w:lineRule="exact"/>
        <w:ind w:firstLine="570"/>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我院</w:t>
      </w:r>
      <w:r w:rsidR="007C2D87" w:rsidRPr="007C2D87">
        <w:rPr>
          <w:rFonts w:ascii="仿宋_GB2312" w:eastAsia="仿宋_GB2312" w:hAnsi="宋体" w:cs="宋体" w:hint="eastAsia"/>
          <w:kern w:val="0"/>
          <w:sz w:val="28"/>
          <w:szCs w:val="28"/>
        </w:rPr>
        <w:t>2023年度中央空调大金、开利、美的、日立品牌主机维保</w:t>
      </w:r>
      <w:r w:rsidRPr="009E3FCF">
        <w:rPr>
          <w:rFonts w:ascii="仿宋_GB2312" w:eastAsia="仿宋_GB2312" w:hAnsi="宋体" w:cs="宋体" w:hint="eastAsia"/>
          <w:kern w:val="0"/>
          <w:sz w:val="28"/>
          <w:szCs w:val="28"/>
        </w:rPr>
        <w:t>采购项目现进入市场调查阶段</w:t>
      </w:r>
      <w:r w:rsidR="00E96A56" w:rsidRPr="009E3FCF">
        <w:rPr>
          <w:rFonts w:ascii="仿宋_GB2312" w:eastAsia="仿宋_GB2312" w:hAnsi="宋体" w:cs="宋体" w:hint="eastAsia"/>
          <w:kern w:val="0"/>
          <w:sz w:val="28"/>
          <w:szCs w:val="28"/>
        </w:rPr>
        <w:t>，欢迎符合资格条件的供应商前来报名</w:t>
      </w:r>
      <w:r w:rsidR="00FB70F1" w:rsidRPr="009E3FCF">
        <w:rPr>
          <w:rFonts w:ascii="仿宋_GB2312" w:eastAsia="仿宋_GB2312" w:hAnsi="宋体" w:cs="宋体" w:hint="eastAsia"/>
          <w:kern w:val="0"/>
          <w:sz w:val="28"/>
          <w:szCs w:val="28"/>
        </w:rPr>
        <w:t>参与</w:t>
      </w:r>
      <w:r w:rsidR="00E96A56" w:rsidRPr="009E3FCF">
        <w:rPr>
          <w:rFonts w:ascii="仿宋_GB2312" w:eastAsia="仿宋_GB2312" w:hAnsi="宋体" w:cs="宋体" w:hint="eastAsia"/>
          <w:kern w:val="0"/>
          <w:sz w:val="28"/>
          <w:szCs w:val="28"/>
        </w:rPr>
        <w:t>。</w:t>
      </w:r>
      <w:r w:rsidR="00CB4829" w:rsidRPr="00CB4829">
        <w:rPr>
          <w:rFonts w:ascii="仿宋_GB2312" w:eastAsia="仿宋_GB2312" w:hAnsi="宋体" w:cs="宋体" w:hint="eastAsia"/>
          <w:kern w:val="0"/>
          <w:sz w:val="28"/>
          <w:szCs w:val="28"/>
        </w:rPr>
        <w:t>我院将根据市场调查的结果，邀请符合我院需求的供应商进行院内邀请论证（谈判）会，具体时间另行通知。本项目</w:t>
      </w:r>
      <w:r w:rsidR="008E3F1C">
        <w:rPr>
          <w:rFonts w:ascii="仿宋_GB2312" w:eastAsia="仿宋_GB2312" w:hAnsi="宋体" w:cs="宋体" w:hint="eastAsia"/>
          <w:kern w:val="0"/>
          <w:sz w:val="28"/>
          <w:szCs w:val="28"/>
        </w:rPr>
        <w:t>不</w:t>
      </w:r>
      <w:r w:rsidR="00CB4829" w:rsidRPr="00CB4829">
        <w:rPr>
          <w:rFonts w:ascii="仿宋_GB2312" w:eastAsia="仿宋_GB2312" w:hAnsi="宋体" w:cs="宋体" w:hint="eastAsia"/>
          <w:kern w:val="0"/>
          <w:sz w:val="28"/>
          <w:szCs w:val="28"/>
        </w:rPr>
        <w:t>属于政府采购类。</w:t>
      </w:r>
    </w:p>
    <w:p w:rsidR="00C35A60" w:rsidRPr="009E3FCF" w:rsidRDefault="00C35A60" w:rsidP="00AA5B31">
      <w:pPr>
        <w:widowControl/>
        <w:spacing w:line="480" w:lineRule="exact"/>
        <w:jc w:val="left"/>
        <w:rPr>
          <w:rFonts w:ascii="仿宋_GB2312" w:eastAsia="仿宋_GB2312" w:hAnsi="宋体" w:cs="宋体"/>
          <w:b/>
          <w:kern w:val="0"/>
          <w:sz w:val="28"/>
          <w:szCs w:val="28"/>
        </w:rPr>
      </w:pPr>
      <w:r w:rsidRPr="009E3FCF">
        <w:rPr>
          <w:rFonts w:ascii="仿宋_GB2312" w:eastAsia="仿宋_GB2312" w:hAnsi="宋体" w:cs="宋体" w:hint="eastAsia"/>
          <w:b/>
          <w:bCs/>
          <w:kern w:val="0"/>
          <w:sz w:val="28"/>
          <w:szCs w:val="28"/>
        </w:rPr>
        <w:t>一、采购项目概况：</w:t>
      </w:r>
      <w:r w:rsidRPr="009E3FCF">
        <w:rPr>
          <w:rFonts w:ascii="仿宋_GB2312" w:eastAsia="仿宋_GB2312" w:hAnsi="宋体" w:cs="宋体" w:hint="eastAsia"/>
          <w:b/>
          <w:bCs/>
          <w:kern w:val="0"/>
          <w:sz w:val="28"/>
          <w:szCs w:val="28"/>
        </w:rPr>
        <w:br/>
      </w:r>
      <w:r w:rsidRPr="009E3FCF">
        <w:rPr>
          <w:rFonts w:ascii="仿宋_GB2312" w:eastAsia="仿宋_GB2312" w:hAnsi="宋体" w:cs="宋体" w:hint="eastAsia"/>
          <w:kern w:val="0"/>
          <w:sz w:val="28"/>
          <w:szCs w:val="28"/>
        </w:rPr>
        <w:t>1、项目名称：</w:t>
      </w:r>
      <w:r w:rsidR="007C2D87">
        <w:rPr>
          <w:rFonts w:ascii="仿宋_GB2312" w:eastAsia="仿宋_GB2312" w:hAnsi="宋体" w:cs="宋体" w:hint="eastAsia"/>
          <w:bCs/>
          <w:kern w:val="0"/>
          <w:sz w:val="28"/>
          <w:szCs w:val="28"/>
        </w:rPr>
        <w:t>2023年度中央空调大金、开利、美的、日立品牌主机维保</w:t>
      </w:r>
    </w:p>
    <w:p w:rsidR="009E3FCF" w:rsidRDefault="00C35A60" w:rsidP="00AA5B31">
      <w:pPr>
        <w:widowControl/>
        <w:spacing w:line="480" w:lineRule="exact"/>
        <w:jc w:val="left"/>
        <w:rPr>
          <w:rFonts w:ascii="仿宋_GB2312" w:eastAsia="仿宋_GB2312" w:hAnsi="宋体" w:cs="宋体"/>
          <w:color w:val="000000" w:themeColor="text1"/>
          <w:kern w:val="0"/>
          <w:sz w:val="28"/>
          <w:szCs w:val="28"/>
        </w:rPr>
      </w:pPr>
      <w:r w:rsidRPr="009E3FCF">
        <w:rPr>
          <w:rFonts w:ascii="仿宋_GB2312" w:eastAsia="仿宋_GB2312" w:hAnsi="宋体" w:cs="宋体" w:hint="eastAsia"/>
          <w:kern w:val="0"/>
          <w:sz w:val="28"/>
          <w:szCs w:val="28"/>
        </w:rPr>
        <w:t>2、项目编号：</w:t>
      </w:r>
      <w:r w:rsidR="009E3FCF" w:rsidRPr="003F5E63">
        <w:rPr>
          <w:rFonts w:ascii="仿宋_GB2312" w:eastAsia="仿宋_GB2312" w:hAnsi="宋体" w:cs="宋体" w:hint="eastAsia"/>
          <w:color w:val="000000" w:themeColor="text1"/>
          <w:kern w:val="0"/>
          <w:sz w:val="28"/>
          <w:szCs w:val="28"/>
        </w:rPr>
        <w:t>FS</w:t>
      </w:r>
      <w:r w:rsidR="004C1C49" w:rsidRPr="003F5E63">
        <w:rPr>
          <w:rFonts w:ascii="仿宋_GB2312" w:eastAsia="仿宋_GB2312" w:hAnsi="宋体" w:cs="宋体" w:hint="eastAsia"/>
          <w:color w:val="000000" w:themeColor="text1"/>
          <w:kern w:val="0"/>
          <w:sz w:val="28"/>
          <w:szCs w:val="28"/>
        </w:rPr>
        <w:t>S</w:t>
      </w:r>
      <w:r w:rsidR="009E3FCF" w:rsidRPr="003F5E63">
        <w:rPr>
          <w:rFonts w:ascii="仿宋_GB2312" w:eastAsia="仿宋_GB2312" w:hAnsi="宋体" w:cs="宋体" w:hint="eastAsia"/>
          <w:color w:val="000000" w:themeColor="text1"/>
          <w:kern w:val="0"/>
          <w:sz w:val="28"/>
          <w:szCs w:val="28"/>
        </w:rPr>
        <w:t>ZYY</w:t>
      </w:r>
      <w:r w:rsidR="004C1C49">
        <w:rPr>
          <w:rFonts w:ascii="仿宋_GB2312" w:eastAsia="仿宋_GB2312" w:hAnsi="宋体" w:cs="宋体" w:hint="eastAsia"/>
          <w:color w:val="000000" w:themeColor="text1"/>
          <w:kern w:val="0"/>
          <w:sz w:val="28"/>
          <w:szCs w:val="28"/>
        </w:rPr>
        <w:t>ZW</w:t>
      </w:r>
      <w:r w:rsidR="009E3FCF" w:rsidRPr="003F5E63">
        <w:rPr>
          <w:rFonts w:ascii="仿宋_GB2312" w:eastAsia="仿宋_GB2312" w:hAnsi="宋体" w:cs="宋体" w:hint="eastAsia"/>
          <w:color w:val="000000" w:themeColor="text1"/>
          <w:kern w:val="0"/>
          <w:sz w:val="28"/>
          <w:szCs w:val="28"/>
        </w:rPr>
        <w:t>CG20</w:t>
      </w:r>
      <w:r w:rsidR="009E3FCF">
        <w:rPr>
          <w:rFonts w:ascii="仿宋_GB2312" w:eastAsia="仿宋_GB2312" w:hAnsi="宋体" w:cs="宋体" w:hint="eastAsia"/>
          <w:color w:val="000000" w:themeColor="text1"/>
          <w:kern w:val="0"/>
          <w:sz w:val="28"/>
          <w:szCs w:val="28"/>
        </w:rPr>
        <w:t>2</w:t>
      </w:r>
      <w:r w:rsidR="009468A1">
        <w:rPr>
          <w:rFonts w:ascii="仿宋_GB2312" w:eastAsia="仿宋_GB2312" w:hAnsi="宋体" w:cs="宋体" w:hint="eastAsia"/>
          <w:color w:val="000000" w:themeColor="text1"/>
          <w:kern w:val="0"/>
          <w:sz w:val="28"/>
          <w:szCs w:val="28"/>
        </w:rPr>
        <w:t>2</w:t>
      </w:r>
      <w:r w:rsidR="00BC0831">
        <w:rPr>
          <w:rFonts w:ascii="仿宋_GB2312" w:eastAsia="仿宋_GB2312" w:hAnsi="宋体" w:cs="宋体" w:hint="eastAsia"/>
          <w:color w:val="000000" w:themeColor="text1"/>
          <w:kern w:val="0"/>
          <w:sz w:val="28"/>
          <w:szCs w:val="28"/>
        </w:rPr>
        <w:t>0804</w:t>
      </w:r>
      <w:r w:rsidR="007644B7">
        <w:rPr>
          <w:rFonts w:ascii="仿宋_GB2312" w:eastAsia="仿宋_GB2312" w:hAnsi="宋体" w:cs="宋体" w:hint="eastAsia"/>
          <w:color w:val="000000" w:themeColor="text1"/>
          <w:kern w:val="0"/>
          <w:sz w:val="28"/>
          <w:szCs w:val="28"/>
        </w:rPr>
        <w:t>0</w:t>
      </w:r>
      <w:r w:rsidR="007C2D87">
        <w:rPr>
          <w:rFonts w:ascii="仿宋_GB2312" w:eastAsia="仿宋_GB2312" w:hAnsi="宋体" w:cs="宋体" w:hint="eastAsia"/>
          <w:color w:val="000000" w:themeColor="text1"/>
          <w:kern w:val="0"/>
          <w:sz w:val="28"/>
          <w:szCs w:val="28"/>
        </w:rPr>
        <w:t>3</w:t>
      </w:r>
    </w:p>
    <w:p w:rsidR="00367683" w:rsidRDefault="00D36DEF" w:rsidP="00AA5B31">
      <w:pPr>
        <w:widowControl/>
        <w:spacing w:line="480" w:lineRule="exact"/>
        <w:jc w:val="left"/>
        <w:rPr>
          <w:rFonts w:ascii="仿宋_GB2312" w:eastAsia="仿宋_GB2312" w:hAnsiTheme="minorEastAsia"/>
          <w:color w:val="000000" w:themeColor="text1"/>
          <w:sz w:val="28"/>
          <w:szCs w:val="28"/>
        </w:rPr>
      </w:pPr>
      <w:r w:rsidRPr="009E3FCF">
        <w:rPr>
          <w:rFonts w:ascii="仿宋_GB2312" w:eastAsia="仿宋_GB2312" w:hAnsi="宋体" w:cs="宋体" w:hint="eastAsia"/>
          <w:kern w:val="0"/>
          <w:sz w:val="28"/>
          <w:szCs w:val="28"/>
        </w:rPr>
        <w:t>3</w:t>
      </w:r>
      <w:r w:rsidR="00BA20E1" w:rsidRPr="009E3FCF">
        <w:rPr>
          <w:rFonts w:ascii="仿宋_GB2312" w:eastAsia="仿宋_GB2312" w:hAnsi="宋体" w:cs="宋体" w:hint="eastAsia"/>
          <w:kern w:val="0"/>
          <w:sz w:val="28"/>
          <w:szCs w:val="28"/>
        </w:rPr>
        <w:t>、</w:t>
      </w:r>
      <w:r w:rsidR="00367683" w:rsidRPr="00B96E1A">
        <w:rPr>
          <w:rFonts w:ascii="仿宋_GB2312" w:eastAsia="仿宋_GB2312" w:hAnsiTheme="minorEastAsia" w:hint="eastAsia"/>
          <w:color w:val="000000" w:themeColor="text1"/>
          <w:sz w:val="28"/>
          <w:szCs w:val="28"/>
        </w:rPr>
        <w:t>项目预算金额：</w:t>
      </w:r>
      <w:r w:rsidR="001A1272">
        <w:rPr>
          <w:rFonts w:ascii="仿宋_GB2312" w:eastAsia="仿宋_GB2312" w:hAnsiTheme="minorEastAsia" w:hint="eastAsia"/>
          <w:color w:val="000000" w:themeColor="text1"/>
          <w:sz w:val="28"/>
          <w:szCs w:val="28"/>
        </w:rPr>
        <w:t>10</w:t>
      </w:r>
      <w:r w:rsidR="00B96E1A" w:rsidRPr="00B96E1A">
        <w:rPr>
          <w:rFonts w:ascii="仿宋_GB2312" w:eastAsia="仿宋_GB2312" w:hAnsiTheme="minorEastAsia" w:hint="eastAsia"/>
          <w:color w:val="000000" w:themeColor="text1"/>
          <w:sz w:val="28"/>
          <w:szCs w:val="28"/>
        </w:rPr>
        <w:t>万元</w:t>
      </w:r>
      <w:r w:rsidR="00367683" w:rsidRPr="00B96E1A">
        <w:rPr>
          <w:rFonts w:ascii="仿宋_GB2312" w:eastAsia="仿宋_GB2312" w:hAnsiTheme="minorEastAsia" w:hint="eastAsia"/>
          <w:color w:val="000000" w:themeColor="text1"/>
          <w:sz w:val="28"/>
          <w:szCs w:val="28"/>
        </w:rPr>
        <w:t>。</w:t>
      </w:r>
    </w:p>
    <w:p w:rsidR="009E3FCF" w:rsidRPr="007644B7" w:rsidRDefault="00367683" w:rsidP="00AA5B31">
      <w:pPr>
        <w:widowControl/>
        <w:spacing w:line="480" w:lineRule="exact"/>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w:t>
      </w:r>
      <w:r w:rsidR="005F37AA" w:rsidRPr="00F10371">
        <w:rPr>
          <w:rFonts w:ascii="仿宋_GB2312" w:eastAsia="仿宋_GB2312" w:hAnsiTheme="minorEastAsia" w:hint="eastAsia"/>
          <w:color w:val="000000" w:themeColor="text1"/>
          <w:sz w:val="28"/>
          <w:szCs w:val="28"/>
        </w:rPr>
        <w:t>、</w:t>
      </w:r>
      <w:r w:rsidR="007644B7" w:rsidRPr="00B605DF">
        <w:rPr>
          <w:rFonts w:ascii="仿宋_GB2312" w:eastAsia="仿宋_GB2312" w:hAnsi="宋体" w:cs="宋体" w:hint="eastAsia"/>
          <w:color w:val="000000" w:themeColor="text1"/>
          <w:kern w:val="0"/>
          <w:sz w:val="28"/>
          <w:szCs w:val="28"/>
        </w:rPr>
        <w:t>用户需求：</w:t>
      </w:r>
      <w:r w:rsidR="007644B7" w:rsidRPr="00A23857">
        <w:rPr>
          <w:rFonts w:ascii="仿宋_GB2312" w:eastAsia="仿宋_GB2312" w:hAnsiTheme="minorEastAsia" w:hint="eastAsia"/>
          <w:color w:val="000000" w:themeColor="text1"/>
          <w:sz w:val="28"/>
          <w:szCs w:val="28"/>
        </w:rPr>
        <w:t>详见附件1</w:t>
      </w:r>
      <w:r w:rsidR="007644B7" w:rsidRPr="008277D2">
        <w:rPr>
          <w:rFonts w:ascii="仿宋_GB2312" w:eastAsia="仿宋_GB2312" w:hAnsiTheme="minorEastAsia" w:hint="eastAsia"/>
          <w:b/>
          <w:color w:val="000000" w:themeColor="text1"/>
          <w:sz w:val="28"/>
          <w:szCs w:val="28"/>
        </w:rPr>
        <w:t>（*供应商必须响应用户需求书全部内容）</w:t>
      </w:r>
    </w:p>
    <w:p w:rsidR="00C35A60" w:rsidRPr="009E3FCF" w:rsidRDefault="00C35A60" w:rsidP="00AA5B31">
      <w:pPr>
        <w:widowControl/>
        <w:spacing w:line="480" w:lineRule="exact"/>
        <w:jc w:val="left"/>
        <w:rPr>
          <w:rFonts w:ascii="仿宋_GB2312" w:eastAsia="仿宋_GB2312" w:hAnsi="宋体" w:cs="宋体"/>
          <w:b/>
          <w:kern w:val="0"/>
          <w:sz w:val="28"/>
          <w:szCs w:val="28"/>
        </w:rPr>
      </w:pPr>
      <w:r w:rsidRPr="009E3FCF">
        <w:rPr>
          <w:rFonts w:ascii="仿宋_GB2312" w:eastAsia="仿宋_GB2312" w:hAnsi="宋体" w:cs="宋体" w:hint="eastAsia"/>
          <w:b/>
          <w:bCs/>
          <w:kern w:val="0"/>
          <w:sz w:val="28"/>
          <w:szCs w:val="28"/>
        </w:rPr>
        <w:t>二、</w:t>
      </w:r>
      <w:r w:rsidR="00BA20E1" w:rsidRPr="009E3FCF">
        <w:rPr>
          <w:rFonts w:ascii="仿宋_GB2312" w:eastAsia="仿宋_GB2312" w:hAnsi="宋体" w:cs="宋体" w:hint="eastAsia"/>
          <w:b/>
          <w:bCs/>
          <w:kern w:val="0"/>
          <w:sz w:val="28"/>
          <w:szCs w:val="28"/>
        </w:rPr>
        <w:t>报名供应商</w:t>
      </w:r>
      <w:r w:rsidRPr="009E3FCF">
        <w:rPr>
          <w:rFonts w:ascii="仿宋_GB2312" w:eastAsia="仿宋_GB2312" w:hAnsi="宋体" w:cs="宋体" w:hint="eastAsia"/>
          <w:b/>
          <w:bCs/>
          <w:kern w:val="0"/>
          <w:sz w:val="28"/>
          <w:szCs w:val="28"/>
        </w:rPr>
        <w:t>资格要求：</w:t>
      </w:r>
    </w:p>
    <w:p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1、供应商必须具有独立法人资格，能独立承担民事责任和合同义务。</w:t>
      </w:r>
    </w:p>
    <w:p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2、供应商必须具有有效的中华人民共和国企业法人营业执照，执照中必须具有本项目的经营范围。</w:t>
      </w:r>
    </w:p>
    <w:p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3、具有良好的商业信誉和健全的财务会计制度。</w:t>
      </w:r>
    </w:p>
    <w:p w:rsidR="00564148"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4、供应商须具备履行合同的设备和专业技术能力。</w:t>
      </w:r>
    </w:p>
    <w:p w:rsidR="00975E78" w:rsidRPr="00975E78" w:rsidRDefault="00975E78" w:rsidP="00AA5B31">
      <w:pPr>
        <w:widowControl/>
        <w:spacing w:line="480" w:lineRule="exact"/>
        <w:jc w:val="left"/>
        <w:rPr>
          <w:rFonts w:ascii="仿宋_GB2312" w:eastAsia="仿宋_GB2312" w:hAnsi="宋体" w:cs="宋体"/>
          <w:kern w:val="0"/>
          <w:sz w:val="28"/>
          <w:szCs w:val="28"/>
        </w:rPr>
      </w:pPr>
      <w:r w:rsidRPr="003075ED">
        <w:rPr>
          <w:rFonts w:ascii="仿宋_GB2312" w:eastAsia="仿宋_GB2312" w:hAnsi="宋体" w:cs="宋体" w:hint="eastAsia"/>
          <w:kern w:val="0"/>
          <w:sz w:val="28"/>
          <w:szCs w:val="28"/>
        </w:rPr>
        <w:t>5、</w:t>
      </w:r>
      <w:r w:rsidRPr="007004CF">
        <w:rPr>
          <w:rFonts w:ascii="仿宋_GB2312" w:eastAsia="仿宋_GB2312" w:hAnsi="宋体" w:cs="宋体" w:hint="eastAsia"/>
          <w:kern w:val="0"/>
          <w:sz w:val="28"/>
          <w:szCs w:val="28"/>
        </w:rPr>
        <w:t>供应商须具有《中国设备维修安装企业能力等级证书（制冷空调）》且具备A类：集中式制冷空调设备维修安装Ⅲ级或以上等级。</w:t>
      </w:r>
    </w:p>
    <w:p w:rsidR="000671D1" w:rsidRDefault="00975E78" w:rsidP="000671D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w:t>
      </w:r>
      <w:r w:rsidR="000671D1">
        <w:rPr>
          <w:rFonts w:ascii="仿宋_GB2312" w:eastAsia="仿宋_GB2312" w:hAnsiTheme="minorEastAsia" w:hint="eastAsia"/>
          <w:color w:val="000000" w:themeColor="text1"/>
          <w:sz w:val="28"/>
          <w:szCs w:val="28"/>
        </w:rPr>
        <w:t>、供应商</w:t>
      </w:r>
      <w:r w:rsidR="000671D1">
        <w:rPr>
          <w:rFonts w:ascii="仿宋_GB2312" w:eastAsia="仿宋_GB2312" w:hAnsi="宋体" w:cs="宋体" w:hint="eastAsia"/>
          <w:kern w:val="0"/>
          <w:sz w:val="28"/>
          <w:szCs w:val="28"/>
        </w:rPr>
        <w:t>须</w:t>
      </w:r>
      <w:r w:rsidR="000671D1">
        <w:rPr>
          <w:rFonts w:ascii="仿宋_GB2312" w:eastAsia="仿宋_GB2312" w:hAnsiTheme="minorEastAsia" w:hint="eastAsia"/>
          <w:color w:val="000000" w:themeColor="text1"/>
          <w:sz w:val="28"/>
          <w:szCs w:val="28"/>
        </w:rPr>
        <w:t>未被列入“信用中国”网站(www.creditchina.gov.cn)以下任何记录名单之一：①失信被执行人；②重大税收违法案件当事人名单；③政府采购严重违法失信行为。</w:t>
      </w:r>
    </w:p>
    <w:p w:rsidR="000671D1" w:rsidRDefault="00975E78" w:rsidP="000671D1">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7</w:t>
      </w:r>
      <w:r w:rsidR="000671D1">
        <w:rPr>
          <w:rFonts w:ascii="仿宋_GB2312" w:eastAsia="仿宋_GB2312" w:hAnsiTheme="minorEastAsia" w:hint="eastAsia"/>
          <w:color w:val="000000" w:themeColor="text1"/>
          <w:sz w:val="28"/>
          <w:szCs w:val="28"/>
        </w:rPr>
        <w:t>、供应商应遵纪守法、诚信经营，近三年内（自本公告发布之日起往前推三年）无违规违法行为或采购活动中无不良记录。</w:t>
      </w:r>
    </w:p>
    <w:p w:rsidR="000671D1" w:rsidRPr="000671D1" w:rsidRDefault="00975E78"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lastRenderedPageBreak/>
        <w:t>8</w:t>
      </w:r>
      <w:r w:rsidR="000671D1">
        <w:rPr>
          <w:rFonts w:ascii="仿宋_GB2312" w:eastAsia="仿宋_GB2312" w:hAnsiTheme="minorEastAsia" w:hint="eastAsia"/>
          <w:color w:val="000000" w:themeColor="text1"/>
          <w:sz w:val="28"/>
          <w:szCs w:val="28"/>
        </w:rPr>
        <w:t>、本项目不接受联合体参与。</w:t>
      </w:r>
    </w:p>
    <w:p w:rsidR="004D402D" w:rsidRDefault="00C35A60" w:rsidP="004D402D">
      <w:pPr>
        <w:shd w:val="clear" w:color="auto" w:fill="FFFFFF"/>
        <w:spacing w:line="500" w:lineRule="exact"/>
        <w:rPr>
          <w:rFonts w:ascii="仿宋_GB2312" w:eastAsia="仿宋_GB2312" w:hAnsiTheme="minorEastAsia"/>
          <w:color w:val="000000" w:themeColor="text1"/>
          <w:sz w:val="28"/>
          <w:szCs w:val="28"/>
        </w:rPr>
      </w:pPr>
      <w:r w:rsidRPr="009E3FCF">
        <w:rPr>
          <w:rFonts w:ascii="仿宋_GB2312" w:eastAsia="仿宋_GB2312" w:hAnsi="宋体" w:cs="宋体" w:hint="eastAsia"/>
          <w:b/>
          <w:bCs/>
          <w:kern w:val="0"/>
          <w:sz w:val="28"/>
          <w:szCs w:val="28"/>
        </w:rPr>
        <w:t>三、</w:t>
      </w:r>
      <w:r w:rsidR="00156CC5" w:rsidRPr="00156CC5">
        <w:rPr>
          <w:rFonts w:ascii="仿宋_GB2312" w:eastAsia="仿宋_GB2312" w:hAnsiTheme="minorEastAsia" w:hint="eastAsia"/>
          <w:b/>
          <w:color w:val="000000" w:themeColor="text1"/>
          <w:sz w:val="28"/>
          <w:szCs w:val="28"/>
        </w:rPr>
        <w:t>网上公告时间及报名时提交的文件要求</w:t>
      </w:r>
      <w:r w:rsidRPr="009E3FCF">
        <w:rPr>
          <w:rFonts w:ascii="仿宋_GB2312" w:eastAsia="仿宋_GB2312" w:hAnsi="宋体" w:cs="宋体" w:hint="eastAsia"/>
          <w:b/>
          <w:kern w:val="0"/>
          <w:sz w:val="28"/>
          <w:szCs w:val="28"/>
        </w:rPr>
        <w:br/>
      </w:r>
      <w:r w:rsidR="004D402D">
        <w:rPr>
          <w:rFonts w:ascii="仿宋_GB2312" w:eastAsia="仿宋_GB2312" w:hAnsiTheme="minorEastAsia" w:hint="eastAsia"/>
          <w:color w:val="000000" w:themeColor="text1"/>
          <w:sz w:val="28"/>
          <w:szCs w:val="28"/>
        </w:rPr>
        <w:t>1、</w:t>
      </w:r>
      <w:r w:rsidR="004D402D">
        <w:rPr>
          <w:rFonts w:ascii="仿宋_GB2312" w:eastAsia="仿宋_GB2312" w:hAnsiTheme="minorEastAsia" w:cs="宋体" w:hint="eastAsia"/>
          <w:color w:val="000000" w:themeColor="text1"/>
          <w:kern w:val="0"/>
          <w:sz w:val="28"/>
          <w:szCs w:val="28"/>
        </w:rPr>
        <w:t>公告时间：即日起至2022年</w:t>
      </w:r>
      <w:r w:rsidR="00DA1EB9">
        <w:rPr>
          <w:rFonts w:ascii="仿宋_GB2312" w:eastAsia="仿宋_GB2312" w:hAnsiTheme="minorEastAsia" w:cs="宋体" w:hint="eastAsia"/>
          <w:color w:val="000000" w:themeColor="text1"/>
          <w:kern w:val="0"/>
          <w:sz w:val="28"/>
          <w:szCs w:val="28"/>
          <w:u w:val="single"/>
        </w:rPr>
        <w:t>10</w:t>
      </w:r>
      <w:r w:rsidR="004D402D">
        <w:rPr>
          <w:rFonts w:ascii="仿宋_GB2312" w:eastAsia="仿宋_GB2312" w:hAnsiTheme="minorEastAsia" w:cs="宋体" w:hint="eastAsia"/>
          <w:color w:val="000000" w:themeColor="text1"/>
          <w:kern w:val="0"/>
          <w:sz w:val="28"/>
          <w:szCs w:val="28"/>
        </w:rPr>
        <w:t>月</w:t>
      </w:r>
      <w:r w:rsidR="00D66FFE">
        <w:rPr>
          <w:rFonts w:ascii="仿宋_GB2312" w:eastAsia="仿宋_GB2312" w:hAnsiTheme="minorEastAsia" w:cs="宋体" w:hint="eastAsia"/>
          <w:color w:val="000000" w:themeColor="text1"/>
          <w:kern w:val="0"/>
          <w:sz w:val="28"/>
          <w:szCs w:val="28"/>
          <w:u w:val="single"/>
        </w:rPr>
        <w:t>26</w:t>
      </w:r>
      <w:r w:rsidR="004D402D">
        <w:rPr>
          <w:rFonts w:ascii="仿宋_GB2312" w:eastAsia="仿宋_GB2312" w:hAnsiTheme="minorEastAsia" w:cs="宋体" w:hint="eastAsia"/>
          <w:color w:val="000000" w:themeColor="text1"/>
          <w:kern w:val="0"/>
          <w:sz w:val="28"/>
          <w:szCs w:val="28"/>
        </w:rPr>
        <w:t>日</w:t>
      </w:r>
      <w:r w:rsidR="004D402D">
        <w:rPr>
          <w:rFonts w:ascii="仿宋_GB2312" w:eastAsia="仿宋_GB2312" w:hAnsi="宋体" w:cs="宋体" w:hint="eastAsia"/>
          <w:color w:val="000000" w:themeColor="text1"/>
          <w:kern w:val="0"/>
          <w:sz w:val="28"/>
          <w:szCs w:val="28"/>
        </w:rPr>
        <w:t>17:00</w:t>
      </w:r>
      <w:r w:rsidR="004D402D">
        <w:rPr>
          <w:rFonts w:ascii="仿宋_GB2312" w:eastAsia="仿宋_GB2312" w:hAnsiTheme="minorEastAsia" w:cs="宋体" w:hint="eastAsia"/>
          <w:color w:val="000000" w:themeColor="text1"/>
          <w:kern w:val="0"/>
          <w:sz w:val="28"/>
          <w:szCs w:val="28"/>
        </w:rPr>
        <w:t>止。</w:t>
      </w:r>
    </w:p>
    <w:p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2、报名时需提交的文件（A4纸，双面打印并按照以下顺序装订完整并每页加盖公章）：</w:t>
      </w:r>
    </w:p>
    <w:p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（1）报名资料封面（格式见附件2）。</w:t>
      </w:r>
    </w:p>
    <w:p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（2）报名文件目录（格式见附件3）。</w:t>
      </w:r>
    </w:p>
    <w:p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（3）企业法人营业执照（副本）复印件。营业执照经营范围如注明“具体经营项目请登录商事主体信息公示平台查询”的，须打印商事主体信息公示平台查询页。</w:t>
      </w:r>
    </w:p>
    <w:p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（4）税务登记证书（国、地税）复印件。</w:t>
      </w:r>
    </w:p>
    <w:p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（5）组织机构代码证复印件。</w:t>
      </w:r>
    </w:p>
    <w:p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（6）如已办理营业执照、税务登记证、组织机构代码证三证合一的企业，请提交加载法人和其他组织统一社会信用代码的营业执照复印件。</w:t>
      </w:r>
    </w:p>
    <w:p w:rsidR="004D402D" w:rsidRDefault="004D402D" w:rsidP="004D402D">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Theme="minorEastAsia" w:cs="宋体" w:hint="eastAsia"/>
          <w:color w:val="000000" w:themeColor="text1"/>
          <w:kern w:val="0"/>
          <w:sz w:val="28"/>
          <w:szCs w:val="28"/>
        </w:rPr>
        <w:t>（7）自行登录“信用中国”网站</w:t>
      </w:r>
      <w:r>
        <w:rPr>
          <w:rFonts w:ascii="仿宋_GB2312" w:eastAsia="仿宋_GB2312" w:hAnsiTheme="minorEastAsia" w:hint="eastAsia"/>
          <w:color w:val="000000" w:themeColor="text1"/>
          <w:sz w:val="28"/>
          <w:szCs w:val="28"/>
        </w:rPr>
        <w:t>(</w:t>
      </w:r>
      <w:hyperlink r:id="rId8" w:history="1">
        <w:r>
          <w:rPr>
            <w:rStyle w:val="a6"/>
            <w:rFonts w:ascii="仿宋_GB2312" w:eastAsia="仿宋_GB2312" w:hAnsiTheme="minorEastAsia" w:hint="eastAsia"/>
            <w:sz w:val="28"/>
            <w:szCs w:val="28"/>
          </w:rPr>
          <w:t>www.creditchina.gov.cn</w:t>
        </w:r>
      </w:hyperlink>
      <w:r>
        <w:rPr>
          <w:rFonts w:ascii="仿宋_GB2312" w:eastAsia="仿宋_GB2312" w:hAnsiTheme="minorEastAsia" w:hint="eastAsia"/>
          <w:color w:val="000000" w:themeColor="text1"/>
          <w:sz w:val="28"/>
          <w:szCs w:val="28"/>
        </w:rPr>
        <w:t>)，</w:t>
      </w:r>
      <w:r>
        <w:rPr>
          <w:rFonts w:ascii="仿宋_GB2312" w:eastAsia="仿宋_GB2312" w:hAnsiTheme="minorEastAsia" w:cs="宋体" w:hint="eastAsia"/>
          <w:color w:val="000000" w:themeColor="text1"/>
          <w:kern w:val="0"/>
          <w:sz w:val="28"/>
          <w:szCs w:val="28"/>
        </w:rPr>
        <w:t>下载并打印《信用信息报告》（下载日期应在本公告发布日期之后）。</w:t>
      </w:r>
    </w:p>
    <w:p w:rsidR="004D402D" w:rsidRDefault="004D402D" w:rsidP="004D402D">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rsidR="00975E78" w:rsidRDefault="00ED3CA1" w:rsidP="00D72378">
      <w:pPr>
        <w:widowControl/>
        <w:spacing w:line="480" w:lineRule="exact"/>
        <w:jc w:val="left"/>
        <w:rPr>
          <w:rFonts w:ascii="仿宋_GB2312" w:eastAsia="仿宋_GB2312" w:hAnsi="宋体" w:cs="宋体"/>
          <w:color w:val="000000" w:themeColor="text1"/>
          <w:kern w:val="0"/>
          <w:sz w:val="28"/>
          <w:szCs w:val="28"/>
        </w:rPr>
      </w:pPr>
      <w:r w:rsidRPr="00D72378">
        <w:rPr>
          <w:rFonts w:ascii="仿宋_GB2312" w:eastAsia="仿宋_GB2312" w:hAnsi="宋体" w:cs="宋体" w:hint="eastAsia"/>
          <w:color w:val="000000" w:themeColor="text1"/>
          <w:kern w:val="0"/>
          <w:sz w:val="28"/>
          <w:szCs w:val="28"/>
        </w:rPr>
        <w:t>（</w:t>
      </w:r>
      <w:r w:rsidR="0083776A" w:rsidRPr="00D72378">
        <w:rPr>
          <w:rFonts w:ascii="仿宋_GB2312" w:eastAsia="仿宋_GB2312" w:hAnsi="宋体" w:cs="宋体" w:hint="eastAsia"/>
          <w:color w:val="000000" w:themeColor="text1"/>
          <w:kern w:val="0"/>
          <w:sz w:val="28"/>
          <w:szCs w:val="28"/>
        </w:rPr>
        <w:t>9</w:t>
      </w:r>
      <w:r w:rsidRPr="00D72378">
        <w:rPr>
          <w:rFonts w:ascii="仿宋_GB2312" w:eastAsia="仿宋_GB2312" w:hAnsi="宋体" w:cs="宋体" w:hint="eastAsia"/>
          <w:color w:val="000000" w:themeColor="text1"/>
          <w:kern w:val="0"/>
          <w:sz w:val="28"/>
          <w:szCs w:val="28"/>
        </w:rPr>
        <w:t>）</w:t>
      </w:r>
      <w:r w:rsidR="00975E78" w:rsidRPr="00733BBF">
        <w:rPr>
          <w:rFonts w:ascii="仿宋_GB2312" w:eastAsia="仿宋_GB2312" w:hAnsi="宋体" w:cs="宋体" w:hint="eastAsia"/>
          <w:kern w:val="0"/>
          <w:sz w:val="28"/>
          <w:szCs w:val="28"/>
        </w:rPr>
        <w:t>《中国设备维修安装企业</w:t>
      </w:r>
      <w:r w:rsidR="00975E78">
        <w:rPr>
          <w:rFonts w:ascii="仿宋_GB2312" w:eastAsia="仿宋_GB2312" w:hAnsi="宋体" w:cs="宋体" w:hint="eastAsia"/>
          <w:kern w:val="0"/>
          <w:sz w:val="28"/>
          <w:szCs w:val="28"/>
        </w:rPr>
        <w:t>能力等级证书（制冷空调）</w:t>
      </w:r>
      <w:r w:rsidR="00975E78" w:rsidRPr="00733BBF">
        <w:rPr>
          <w:rFonts w:ascii="仿宋_GB2312" w:eastAsia="仿宋_GB2312" w:hAnsi="宋体" w:cs="宋体" w:hint="eastAsia"/>
          <w:kern w:val="0"/>
          <w:sz w:val="28"/>
          <w:szCs w:val="28"/>
        </w:rPr>
        <w:t>》</w:t>
      </w:r>
      <w:r w:rsidR="00975E78">
        <w:rPr>
          <w:rFonts w:ascii="仿宋_GB2312" w:eastAsia="仿宋_GB2312" w:hAnsi="宋体" w:cs="宋体" w:hint="eastAsia"/>
          <w:kern w:val="0"/>
          <w:sz w:val="28"/>
          <w:szCs w:val="28"/>
        </w:rPr>
        <w:t>复印件。</w:t>
      </w:r>
    </w:p>
    <w:p w:rsidR="00975E78" w:rsidRPr="00975E78" w:rsidRDefault="00975E78" w:rsidP="00D72378">
      <w:pPr>
        <w:widowControl/>
        <w:spacing w:line="480" w:lineRule="exac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w:t>
      </w:r>
      <w:r w:rsidR="004D402D">
        <w:rPr>
          <w:rFonts w:ascii="仿宋_GB2312" w:eastAsia="仿宋_GB2312" w:hAnsi="宋体" w:cs="宋体" w:hint="eastAsia"/>
          <w:color w:val="000000" w:themeColor="text1"/>
          <w:kern w:val="0"/>
          <w:sz w:val="28"/>
          <w:szCs w:val="28"/>
        </w:rPr>
        <w:t>提供遵纪守法、诚信经营、近三年内（自论证公告发布之日起往前推三年）无违规违法行为或采购活动中无不良记录的承诺书。（格式见附件6）。</w:t>
      </w:r>
    </w:p>
    <w:p w:rsidR="00725E09" w:rsidRPr="00812816" w:rsidRDefault="00725E09" w:rsidP="00725E09">
      <w:pPr>
        <w:widowControl/>
        <w:spacing w:line="500" w:lineRule="exact"/>
        <w:jc w:val="left"/>
        <w:rPr>
          <w:rFonts w:ascii="仿宋_GB2312" w:eastAsia="仿宋_GB2312" w:hAnsi="宋体" w:cs="宋体"/>
          <w:b/>
          <w:color w:val="000000" w:themeColor="text1"/>
          <w:kern w:val="0"/>
          <w:sz w:val="28"/>
          <w:szCs w:val="28"/>
        </w:rPr>
      </w:pPr>
      <w:r w:rsidRPr="00812816">
        <w:rPr>
          <w:rFonts w:ascii="仿宋_GB2312" w:eastAsia="仿宋_GB2312" w:hAnsi="宋体" w:cs="宋体" w:hint="eastAsia"/>
          <w:b/>
          <w:color w:val="000000" w:themeColor="text1"/>
          <w:kern w:val="0"/>
          <w:sz w:val="28"/>
          <w:szCs w:val="28"/>
        </w:rPr>
        <w:t>（1</w:t>
      </w:r>
      <w:r w:rsidR="00975E78">
        <w:rPr>
          <w:rFonts w:ascii="仿宋_GB2312" w:eastAsia="仿宋_GB2312" w:hAnsi="宋体" w:cs="宋体" w:hint="eastAsia"/>
          <w:b/>
          <w:color w:val="000000" w:themeColor="text1"/>
          <w:kern w:val="0"/>
          <w:sz w:val="28"/>
          <w:szCs w:val="28"/>
        </w:rPr>
        <w:t>1</w:t>
      </w:r>
      <w:r w:rsidRPr="00812816">
        <w:rPr>
          <w:rFonts w:ascii="仿宋_GB2312" w:eastAsia="仿宋_GB2312" w:hAnsi="宋体" w:cs="宋体" w:hint="eastAsia"/>
          <w:b/>
          <w:color w:val="000000" w:themeColor="text1"/>
          <w:kern w:val="0"/>
          <w:sz w:val="28"/>
          <w:szCs w:val="28"/>
        </w:rPr>
        <w:t>）</w:t>
      </w:r>
      <w:r w:rsidRPr="000E2920">
        <w:rPr>
          <w:rFonts w:ascii="仿宋_GB2312" w:eastAsia="仿宋_GB2312" w:hAnsi="宋体" w:cs="宋体" w:hint="eastAsia"/>
          <w:b/>
          <w:color w:val="000000" w:themeColor="text1"/>
          <w:kern w:val="0"/>
          <w:sz w:val="28"/>
          <w:szCs w:val="28"/>
        </w:rPr>
        <w:t>提供详细的《</w:t>
      </w:r>
      <w:r w:rsidR="007C2D87">
        <w:rPr>
          <w:rFonts w:ascii="仿宋_GB2312" w:eastAsia="仿宋_GB2312" w:hAnsi="宋体" w:cs="宋体" w:hint="eastAsia"/>
          <w:b/>
          <w:color w:val="000000" w:themeColor="text1"/>
          <w:kern w:val="0"/>
          <w:sz w:val="28"/>
          <w:szCs w:val="28"/>
        </w:rPr>
        <w:t>维保实施方案书</w:t>
      </w:r>
      <w:r w:rsidRPr="000E2920">
        <w:rPr>
          <w:rFonts w:ascii="仿宋_GB2312" w:eastAsia="仿宋_GB2312" w:hAnsi="宋体" w:cs="宋体" w:hint="eastAsia"/>
          <w:b/>
          <w:color w:val="000000" w:themeColor="text1"/>
          <w:kern w:val="0"/>
          <w:sz w:val="28"/>
          <w:szCs w:val="28"/>
        </w:rPr>
        <w:t>》，请严格按照以下排序内容进行编制，需编制封面（封面需包含项目名称和项目编号、供应商名称、</w:t>
      </w:r>
      <w:r w:rsidRPr="000E2920">
        <w:rPr>
          <w:rFonts w:ascii="仿宋_GB2312" w:eastAsia="仿宋_GB2312" w:hAnsi="宋体" w:cs="宋体" w:hint="eastAsia"/>
          <w:b/>
          <w:color w:val="000000" w:themeColor="text1"/>
          <w:kern w:val="0"/>
          <w:sz w:val="28"/>
          <w:szCs w:val="28"/>
        </w:rPr>
        <w:lastRenderedPageBreak/>
        <w:t>授权代表姓名及联系电话）、目录及页码；本方案书一式</w:t>
      </w:r>
      <w:r w:rsidR="00DE1559">
        <w:rPr>
          <w:rFonts w:ascii="仿宋_GB2312" w:eastAsia="仿宋_GB2312" w:hAnsi="宋体" w:cs="宋体" w:hint="eastAsia"/>
          <w:b/>
          <w:color w:val="000000" w:themeColor="text1"/>
          <w:kern w:val="0"/>
          <w:sz w:val="28"/>
          <w:szCs w:val="28"/>
        </w:rPr>
        <w:t>伍</w:t>
      </w:r>
      <w:r w:rsidRPr="000E2920">
        <w:rPr>
          <w:rFonts w:ascii="仿宋_GB2312" w:eastAsia="仿宋_GB2312" w:hAnsi="宋体" w:cs="宋体" w:hint="eastAsia"/>
          <w:b/>
          <w:color w:val="000000" w:themeColor="text1"/>
          <w:kern w:val="0"/>
          <w:sz w:val="28"/>
          <w:szCs w:val="28"/>
        </w:rPr>
        <w:t>份（加盖公章），随谈判会当日自行携带入场提交；方案书内容需包含但不限于以下内容：</w:t>
      </w:r>
      <w:r w:rsidRPr="00812816">
        <w:rPr>
          <w:rFonts w:ascii="仿宋_GB2312" w:eastAsia="仿宋_GB2312" w:hAnsi="宋体" w:cs="宋体" w:hint="eastAsia"/>
          <w:b/>
          <w:color w:val="000000" w:themeColor="text1"/>
          <w:kern w:val="0"/>
          <w:sz w:val="28"/>
          <w:szCs w:val="28"/>
        </w:rPr>
        <w:t xml:space="preserve"> </w:t>
      </w:r>
    </w:p>
    <w:p w:rsidR="00725E09" w:rsidRPr="00334B48" w:rsidRDefault="009667B5" w:rsidP="00725E09">
      <w:pPr>
        <w:widowControl/>
        <w:spacing w:line="500" w:lineRule="exact"/>
        <w:jc w:val="left"/>
        <w:rPr>
          <w:rFonts w:ascii="仿宋_GB2312" w:eastAsia="仿宋_GB2312" w:hAnsi="宋体" w:cs="宋体"/>
          <w:color w:val="000000" w:themeColor="text1"/>
          <w:kern w:val="0"/>
          <w:sz w:val="28"/>
          <w:szCs w:val="28"/>
        </w:rPr>
      </w:pPr>
      <w:r w:rsidRPr="00334B48">
        <w:rPr>
          <w:rFonts w:ascii="仿宋_GB2312" w:eastAsia="仿宋_GB2312" w:hAnsi="宋体" w:cs="宋体"/>
          <w:color w:val="000000" w:themeColor="text1"/>
          <w:kern w:val="0"/>
          <w:sz w:val="28"/>
          <w:szCs w:val="28"/>
        </w:rPr>
        <w:fldChar w:fldCharType="begin"/>
      </w:r>
      <w:r w:rsidR="00725E09" w:rsidRPr="00334B48">
        <w:rPr>
          <w:rFonts w:ascii="仿宋_GB2312" w:eastAsia="仿宋_GB2312" w:hAnsi="宋体" w:cs="宋体"/>
          <w:color w:val="000000" w:themeColor="text1"/>
          <w:kern w:val="0"/>
          <w:sz w:val="28"/>
          <w:szCs w:val="28"/>
        </w:rPr>
        <w:instrText xml:space="preserve"> </w:instrText>
      </w:r>
      <w:r w:rsidR="00725E09" w:rsidRPr="00334B48">
        <w:rPr>
          <w:rFonts w:ascii="仿宋_GB2312" w:eastAsia="仿宋_GB2312" w:hAnsi="宋体" w:cs="宋体" w:hint="eastAsia"/>
          <w:color w:val="000000" w:themeColor="text1"/>
          <w:kern w:val="0"/>
          <w:sz w:val="28"/>
          <w:szCs w:val="28"/>
        </w:rPr>
        <w:instrText>= 1 \* GB3</w:instrText>
      </w:r>
      <w:r w:rsidR="00725E09" w:rsidRPr="00334B48">
        <w:rPr>
          <w:rFonts w:ascii="仿宋_GB2312" w:eastAsia="仿宋_GB2312" w:hAnsi="宋体" w:cs="宋体"/>
          <w:color w:val="000000" w:themeColor="text1"/>
          <w:kern w:val="0"/>
          <w:sz w:val="28"/>
          <w:szCs w:val="28"/>
        </w:rPr>
        <w:instrText xml:space="preserve"> </w:instrText>
      </w:r>
      <w:r w:rsidRPr="00334B48">
        <w:rPr>
          <w:rFonts w:ascii="仿宋_GB2312" w:eastAsia="仿宋_GB2312" w:hAnsi="宋体" w:cs="宋体"/>
          <w:color w:val="000000" w:themeColor="text1"/>
          <w:kern w:val="0"/>
          <w:sz w:val="28"/>
          <w:szCs w:val="28"/>
        </w:rPr>
        <w:fldChar w:fldCharType="separate"/>
      </w:r>
      <w:r w:rsidR="00725E09" w:rsidRPr="00334B48">
        <w:rPr>
          <w:rFonts w:ascii="仿宋_GB2312" w:eastAsia="仿宋_GB2312" w:hAnsi="宋体" w:cs="宋体" w:hint="eastAsia"/>
          <w:color w:val="000000" w:themeColor="text1"/>
          <w:kern w:val="0"/>
          <w:sz w:val="28"/>
          <w:szCs w:val="28"/>
        </w:rPr>
        <w:t>①</w:t>
      </w:r>
      <w:r w:rsidRPr="00334B48">
        <w:rPr>
          <w:rFonts w:ascii="仿宋_GB2312" w:eastAsia="仿宋_GB2312" w:hAnsi="宋体" w:cs="宋体"/>
          <w:color w:val="000000" w:themeColor="text1"/>
          <w:kern w:val="0"/>
          <w:sz w:val="28"/>
          <w:szCs w:val="28"/>
        </w:rPr>
        <w:fldChar w:fldCharType="end"/>
      </w:r>
      <w:r w:rsidR="00725E09" w:rsidRPr="00334B48">
        <w:rPr>
          <w:rFonts w:ascii="仿宋_GB2312" w:eastAsia="仿宋_GB2312" w:hAnsi="宋体" w:cs="宋体" w:hint="eastAsia"/>
          <w:color w:val="000000" w:themeColor="text1"/>
          <w:kern w:val="0"/>
          <w:sz w:val="28"/>
          <w:szCs w:val="28"/>
        </w:rPr>
        <w:t>供应商简介</w:t>
      </w:r>
      <w:r w:rsidR="00A67E56" w:rsidRPr="00334B48">
        <w:rPr>
          <w:rFonts w:ascii="仿宋_GB2312" w:eastAsia="仿宋_GB2312" w:hAnsi="宋体" w:cs="宋体" w:hint="eastAsia"/>
          <w:color w:val="000000" w:themeColor="text1"/>
          <w:kern w:val="0"/>
          <w:sz w:val="28"/>
          <w:szCs w:val="28"/>
        </w:rPr>
        <w:t>（</w:t>
      </w:r>
      <w:r w:rsidR="00E72472" w:rsidRPr="00334B48">
        <w:rPr>
          <w:rFonts w:ascii="仿宋_GB2312" w:eastAsia="仿宋_GB2312" w:hAnsi="宋体" w:cs="宋体" w:hint="eastAsia"/>
          <w:color w:val="000000" w:themeColor="text1"/>
          <w:kern w:val="0"/>
          <w:sz w:val="28"/>
          <w:szCs w:val="28"/>
        </w:rPr>
        <w:t>公司概况、</w:t>
      </w:r>
      <w:r w:rsidR="001213E1" w:rsidRPr="00334B48">
        <w:rPr>
          <w:rFonts w:ascii="仿宋_GB2312" w:eastAsia="仿宋_GB2312" w:hAnsi="宋体" w:cs="宋体" w:hint="eastAsia"/>
          <w:color w:val="000000" w:themeColor="text1"/>
          <w:kern w:val="0"/>
          <w:sz w:val="28"/>
          <w:szCs w:val="28"/>
        </w:rPr>
        <w:t>获得政府部门颁发的荣誉</w:t>
      </w:r>
      <w:r w:rsidR="001A1272" w:rsidRPr="00334B48">
        <w:rPr>
          <w:rFonts w:ascii="仿宋_GB2312" w:eastAsia="仿宋_GB2312" w:hAnsi="宋体" w:cs="宋体" w:hint="eastAsia"/>
          <w:color w:val="000000" w:themeColor="text1"/>
          <w:kern w:val="0"/>
          <w:sz w:val="28"/>
          <w:szCs w:val="28"/>
        </w:rPr>
        <w:t>、专利</w:t>
      </w:r>
      <w:r w:rsidR="00BC0831" w:rsidRPr="00334B48">
        <w:rPr>
          <w:rFonts w:ascii="仿宋_GB2312" w:eastAsia="仿宋_GB2312" w:hAnsi="宋体" w:cs="宋体" w:hint="eastAsia"/>
          <w:color w:val="000000" w:themeColor="text1"/>
          <w:kern w:val="0"/>
          <w:sz w:val="28"/>
          <w:szCs w:val="28"/>
        </w:rPr>
        <w:t>等反映履约能力的资料</w:t>
      </w:r>
      <w:r w:rsidR="00385EB1" w:rsidRPr="00334B48">
        <w:rPr>
          <w:rFonts w:ascii="仿宋_GB2312" w:eastAsia="仿宋_GB2312" w:hAnsi="宋体" w:cs="宋体" w:hint="eastAsia"/>
          <w:color w:val="000000" w:themeColor="text1"/>
          <w:kern w:val="0"/>
          <w:sz w:val="28"/>
          <w:szCs w:val="28"/>
        </w:rPr>
        <w:t>；</w:t>
      </w:r>
    </w:p>
    <w:p w:rsidR="00AE1A45" w:rsidRPr="00334B48" w:rsidRDefault="009667B5" w:rsidP="00725E09">
      <w:pPr>
        <w:widowControl/>
        <w:spacing w:line="500" w:lineRule="exact"/>
        <w:jc w:val="left"/>
        <w:rPr>
          <w:rFonts w:ascii="仿宋_GB2312" w:eastAsia="仿宋_GB2312" w:hAnsi="宋体" w:cs="宋体"/>
          <w:color w:val="000000" w:themeColor="text1"/>
          <w:kern w:val="0"/>
          <w:sz w:val="28"/>
          <w:szCs w:val="28"/>
        </w:rPr>
      </w:pPr>
      <w:r w:rsidRPr="00334B48">
        <w:rPr>
          <w:rFonts w:ascii="仿宋_GB2312" w:eastAsia="仿宋_GB2312" w:hAnsi="宋体" w:cs="宋体"/>
          <w:color w:val="000000" w:themeColor="text1"/>
          <w:kern w:val="0"/>
          <w:sz w:val="28"/>
          <w:szCs w:val="28"/>
        </w:rPr>
        <w:fldChar w:fldCharType="begin"/>
      </w:r>
      <w:r w:rsidR="00725E09" w:rsidRPr="00334B48">
        <w:rPr>
          <w:rFonts w:ascii="仿宋_GB2312" w:eastAsia="仿宋_GB2312" w:hAnsi="宋体" w:cs="宋体"/>
          <w:color w:val="000000" w:themeColor="text1"/>
          <w:kern w:val="0"/>
          <w:sz w:val="28"/>
          <w:szCs w:val="28"/>
        </w:rPr>
        <w:instrText xml:space="preserve"> </w:instrText>
      </w:r>
      <w:r w:rsidR="00725E09" w:rsidRPr="00334B48">
        <w:rPr>
          <w:rFonts w:ascii="仿宋_GB2312" w:eastAsia="仿宋_GB2312" w:hAnsi="宋体" w:cs="宋体" w:hint="eastAsia"/>
          <w:color w:val="000000" w:themeColor="text1"/>
          <w:kern w:val="0"/>
          <w:sz w:val="28"/>
          <w:szCs w:val="28"/>
        </w:rPr>
        <w:instrText>= 2 \* GB3</w:instrText>
      </w:r>
      <w:r w:rsidR="00725E09" w:rsidRPr="00334B48">
        <w:rPr>
          <w:rFonts w:ascii="仿宋_GB2312" w:eastAsia="仿宋_GB2312" w:hAnsi="宋体" w:cs="宋体"/>
          <w:color w:val="000000" w:themeColor="text1"/>
          <w:kern w:val="0"/>
          <w:sz w:val="28"/>
          <w:szCs w:val="28"/>
        </w:rPr>
        <w:instrText xml:space="preserve"> </w:instrText>
      </w:r>
      <w:r w:rsidRPr="00334B48">
        <w:rPr>
          <w:rFonts w:ascii="仿宋_GB2312" w:eastAsia="仿宋_GB2312" w:hAnsi="宋体" w:cs="宋体"/>
          <w:color w:val="000000" w:themeColor="text1"/>
          <w:kern w:val="0"/>
          <w:sz w:val="28"/>
          <w:szCs w:val="28"/>
        </w:rPr>
        <w:fldChar w:fldCharType="separate"/>
      </w:r>
      <w:r w:rsidR="00725E09" w:rsidRPr="00334B48">
        <w:rPr>
          <w:rFonts w:ascii="仿宋_GB2312" w:eastAsia="仿宋_GB2312" w:hAnsi="宋体" w:cs="宋体" w:hint="eastAsia"/>
          <w:color w:val="000000" w:themeColor="text1"/>
          <w:kern w:val="0"/>
          <w:sz w:val="28"/>
          <w:szCs w:val="28"/>
        </w:rPr>
        <w:t>②</w:t>
      </w:r>
      <w:r w:rsidRPr="00334B48">
        <w:rPr>
          <w:rFonts w:ascii="仿宋_GB2312" w:eastAsia="仿宋_GB2312" w:hAnsi="宋体" w:cs="宋体"/>
          <w:color w:val="000000" w:themeColor="text1"/>
          <w:kern w:val="0"/>
          <w:sz w:val="28"/>
          <w:szCs w:val="28"/>
        </w:rPr>
        <w:fldChar w:fldCharType="end"/>
      </w:r>
      <w:r w:rsidR="00AE1A45" w:rsidRPr="00334B48">
        <w:rPr>
          <w:rFonts w:ascii="仿宋_GB2312" w:eastAsia="仿宋_GB2312" w:hAnsi="宋体" w:cs="宋体" w:hint="eastAsia"/>
          <w:color w:val="000000" w:themeColor="text1"/>
          <w:kern w:val="0"/>
          <w:sz w:val="28"/>
          <w:szCs w:val="28"/>
        </w:rPr>
        <w:t>对本项目</w:t>
      </w:r>
      <w:r w:rsidR="00BC0831" w:rsidRPr="00334B48">
        <w:rPr>
          <w:rFonts w:ascii="仿宋_GB2312" w:eastAsia="仿宋_GB2312" w:hAnsi="宋体" w:cs="宋体" w:hint="eastAsia"/>
          <w:color w:val="000000" w:themeColor="text1"/>
          <w:kern w:val="0"/>
          <w:sz w:val="28"/>
          <w:szCs w:val="28"/>
        </w:rPr>
        <w:t>的重点、难点</w:t>
      </w:r>
      <w:r w:rsidR="00AE1A45" w:rsidRPr="00334B48">
        <w:rPr>
          <w:rFonts w:ascii="仿宋_GB2312" w:eastAsia="仿宋_GB2312" w:hAnsi="宋体" w:cs="宋体" w:hint="eastAsia"/>
          <w:color w:val="000000" w:themeColor="text1"/>
          <w:kern w:val="0"/>
          <w:sz w:val="28"/>
          <w:szCs w:val="28"/>
        </w:rPr>
        <w:t>理解和</w:t>
      </w:r>
      <w:r w:rsidR="00BC0831" w:rsidRPr="00334B48">
        <w:rPr>
          <w:rFonts w:ascii="仿宋_GB2312" w:eastAsia="仿宋_GB2312" w:hAnsi="宋体" w:cs="宋体" w:hint="eastAsia"/>
          <w:color w:val="000000" w:themeColor="text1"/>
          <w:kern w:val="0"/>
          <w:sz w:val="28"/>
          <w:szCs w:val="28"/>
        </w:rPr>
        <w:t>处理办法</w:t>
      </w:r>
      <w:r w:rsidR="00AE1A45" w:rsidRPr="00334B48">
        <w:rPr>
          <w:rFonts w:ascii="仿宋_GB2312" w:eastAsia="仿宋_GB2312" w:hAnsi="宋体" w:cs="宋体" w:hint="eastAsia"/>
          <w:color w:val="000000" w:themeColor="text1"/>
          <w:kern w:val="0"/>
          <w:sz w:val="28"/>
          <w:szCs w:val="28"/>
        </w:rPr>
        <w:t>；</w:t>
      </w:r>
    </w:p>
    <w:p w:rsidR="004B2C07" w:rsidRDefault="009667B5" w:rsidP="004B2C07">
      <w:pPr>
        <w:widowControl/>
        <w:spacing w:line="500" w:lineRule="exact"/>
        <w:jc w:val="left"/>
        <w:rPr>
          <w:rFonts w:ascii="仿宋_GB2312" w:eastAsia="仿宋_GB2312" w:hAnsi="宋体" w:cs="宋体"/>
          <w:color w:val="000000" w:themeColor="text1"/>
          <w:kern w:val="0"/>
          <w:sz w:val="28"/>
          <w:szCs w:val="28"/>
        </w:rPr>
      </w:pPr>
      <w:r w:rsidRPr="00334B48">
        <w:rPr>
          <w:rFonts w:ascii="仿宋_GB2312" w:eastAsia="仿宋_GB2312" w:hAnsi="宋体" w:cs="宋体"/>
          <w:color w:val="000000" w:themeColor="text1"/>
          <w:kern w:val="0"/>
          <w:sz w:val="28"/>
          <w:szCs w:val="28"/>
        </w:rPr>
        <w:fldChar w:fldCharType="begin"/>
      </w:r>
      <w:r w:rsidR="00AE1A45" w:rsidRPr="00334B48">
        <w:rPr>
          <w:rFonts w:ascii="仿宋_GB2312" w:eastAsia="仿宋_GB2312" w:hAnsi="宋体" w:cs="宋体"/>
          <w:color w:val="000000" w:themeColor="text1"/>
          <w:kern w:val="0"/>
          <w:sz w:val="28"/>
          <w:szCs w:val="28"/>
        </w:rPr>
        <w:instrText xml:space="preserve"> </w:instrText>
      </w:r>
      <w:r w:rsidR="00AE1A45" w:rsidRPr="00334B48">
        <w:rPr>
          <w:rFonts w:ascii="仿宋_GB2312" w:eastAsia="仿宋_GB2312" w:hAnsi="宋体" w:cs="宋体" w:hint="eastAsia"/>
          <w:color w:val="000000" w:themeColor="text1"/>
          <w:kern w:val="0"/>
          <w:sz w:val="28"/>
          <w:szCs w:val="28"/>
        </w:rPr>
        <w:instrText>= 3 \* GB3</w:instrText>
      </w:r>
      <w:r w:rsidR="00AE1A45" w:rsidRPr="00334B48">
        <w:rPr>
          <w:rFonts w:ascii="仿宋_GB2312" w:eastAsia="仿宋_GB2312" w:hAnsi="宋体" w:cs="宋体"/>
          <w:color w:val="000000" w:themeColor="text1"/>
          <w:kern w:val="0"/>
          <w:sz w:val="28"/>
          <w:szCs w:val="28"/>
        </w:rPr>
        <w:instrText xml:space="preserve"> </w:instrText>
      </w:r>
      <w:r w:rsidRPr="00334B48">
        <w:rPr>
          <w:rFonts w:ascii="仿宋_GB2312" w:eastAsia="仿宋_GB2312" w:hAnsi="宋体" w:cs="宋体"/>
          <w:color w:val="000000" w:themeColor="text1"/>
          <w:kern w:val="0"/>
          <w:sz w:val="28"/>
          <w:szCs w:val="28"/>
        </w:rPr>
        <w:fldChar w:fldCharType="separate"/>
      </w:r>
      <w:r w:rsidR="00AE1A45" w:rsidRPr="00334B48">
        <w:rPr>
          <w:rFonts w:ascii="仿宋_GB2312" w:eastAsia="仿宋_GB2312" w:hAnsi="宋体" w:cs="宋体" w:hint="eastAsia"/>
          <w:color w:val="000000" w:themeColor="text1"/>
          <w:kern w:val="0"/>
          <w:sz w:val="28"/>
          <w:szCs w:val="28"/>
        </w:rPr>
        <w:t>③</w:t>
      </w:r>
      <w:r w:rsidRPr="00334B48">
        <w:rPr>
          <w:rFonts w:ascii="仿宋_GB2312" w:eastAsia="仿宋_GB2312" w:hAnsi="宋体" w:cs="宋体"/>
          <w:color w:val="000000" w:themeColor="text1"/>
          <w:kern w:val="0"/>
          <w:sz w:val="28"/>
          <w:szCs w:val="28"/>
        </w:rPr>
        <w:fldChar w:fldCharType="end"/>
      </w:r>
      <w:r w:rsidR="00334B48" w:rsidRPr="00334B48">
        <w:rPr>
          <w:rFonts w:ascii="仿宋_GB2312" w:eastAsia="仿宋_GB2312" w:hAnsi="宋体" w:cs="宋体" w:hint="eastAsia"/>
          <w:color w:val="000000" w:themeColor="text1"/>
          <w:kern w:val="0"/>
          <w:sz w:val="28"/>
          <w:szCs w:val="28"/>
        </w:rPr>
        <w:t>维保</w:t>
      </w:r>
      <w:r w:rsidR="00D26EEE" w:rsidRPr="00334B48">
        <w:rPr>
          <w:rFonts w:ascii="仿宋_GB2312" w:eastAsia="仿宋_GB2312" w:hAnsi="宋体" w:cs="宋体" w:hint="eastAsia"/>
          <w:color w:val="000000" w:themeColor="text1"/>
          <w:kern w:val="0"/>
          <w:sz w:val="28"/>
          <w:szCs w:val="28"/>
        </w:rPr>
        <w:t>方案</w:t>
      </w:r>
      <w:r w:rsidR="00D26EEE" w:rsidRPr="00334B48">
        <w:rPr>
          <w:rFonts w:ascii="仿宋_GB2312" w:eastAsia="仿宋_GB2312" w:hAnsi="宋体" w:cs="宋体"/>
          <w:color w:val="000000" w:themeColor="text1"/>
          <w:kern w:val="0"/>
          <w:sz w:val="28"/>
          <w:szCs w:val="28"/>
        </w:rPr>
        <w:t xml:space="preserve"> </w:t>
      </w:r>
      <w:r w:rsidR="00D26EEE" w:rsidRPr="00334B48">
        <w:rPr>
          <w:rFonts w:ascii="仿宋_GB2312" w:eastAsia="仿宋_GB2312" w:hAnsi="宋体" w:cs="宋体" w:hint="eastAsia"/>
          <w:color w:val="000000" w:themeColor="text1"/>
          <w:kern w:val="0"/>
          <w:sz w:val="28"/>
          <w:szCs w:val="28"/>
        </w:rPr>
        <w:t>；</w:t>
      </w:r>
    </w:p>
    <w:p w:rsidR="005A7A70" w:rsidRPr="005A7A70" w:rsidRDefault="009667B5" w:rsidP="004B2C07">
      <w:pPr>
        <w:widowControl/>
        <w:spacing w:line="500" w:lineRule="exact"/>
        <w:jc w:val="left"/>
        <w:rPr>
          <w:rFonts w:ascii="仿宋_GB2312" w:eastAsia="仿宋_GB2312" w:hAnsi="宋体" w:cs="宋体"/>
          <w:color w:val="000000" w:themeColor="text1"/>
          <w:kern w:val="0"/>
          <w:sz w:val="28"/>
          <w:szCs w:val="28"/>
        </w:rPr>
      </w:pPr>
      <w:r w:rsidRPr="009C1986">
        <w:rPr>
          <w:rFonts w:ascii="仿宋_GB2312" w:eastAsia="仿宋_GB2312" w:hAnsi="宋体" w:cs="宋体"/>
          <w:color w:val="000000" w:themeColor="text1"/>
          <w:kern w:val="0"/>
          <w:sz w:val="28"/>
          <w:szCs w:val="28"/>
        </w:rPr>
        <w:fldChar w:fldCharType="begin"/>
      </w:r>
      <w:r w:rsidR="00F357D1" w:rsidRPr="009C1986">
        <w:rPr>
          <w:rFonts w:ascii="仿宋_GB2312" w:eastAsia="仿宋_GB2312" w:hAnsi="宋体" w:cs="宋体"/>
          <w:color w:val="000000" w:themeColor="text1"/>
          <w:kern w:val="0"/>
          <w:sz w:val="28"/>
          <w:szCs w:val="28"/>
        </w:rPr>
        <w:instrText xml:space="preserve"> </w:instrText>
      </w:r>
      <w:r w:rsidR="00F357D1" w:rsidRPr="009C1986">
        <w:rPr>
          <w:rFonts w:ascii="仿宋_GB2312" w:eastAsia="仿宋_GB2312" w:hAnsi="宋体" w:cs="宋体" w:hint="eastAsia"/>
          <w:color w:val="000000" w:themeColor="text1"/>
          <w:kern w:val="0"/>
          <w:sz w:val="28"/>
          <w:szCs w:val="28"/>
        </w:rPr>
        <w:instrText>= 4 \* GB3</w:instrText>
      </w:r>
      <w:r w:rsidR="00F357D1" w:rsidRPr="009C1986">
        <w:rPr>
          <w:rFonts w:ascii="仿宋_GB2312" w:eastAsia="仿宋_GB2312" w:hAnsi="宋体" w:cs="宋体"/>
          <w:color w:val="000000" w:themeColor="text1"/>
          <w:kern w:val="0"/>
          <w:sz w:val="28"/>
          <w:szCs w:val="28"/>
        </w:rPr>
        <w:instrText xml:space="preserve"> </w:instrText>
      </w:r>
      <w:r w:rsidRPr="009C1986">
        <w:rPr>
          <w:rFonts w:ascii="仿宋_GB2312" w:eastAsia="仿宋_GB2312" w:hAnsi="宋体" w:cs="宋体"/>
          <w:color w:val="000000" w:themeColor="text1"/>
          <w:kern w:val="0"/>
          <w:sz w:val="28"/>
          <w:szCs w:val="28"/>
        </w:rPr>
        <w:fldChar w:fldCharType="separate"/>
      </w:r>
      <w:r w:rsidR="00F357D1" w:rsidRPr="009C1986">
        <w:rPr>
          <w:rFonts w:ascii="仿宋_GB2312" w:eastAsia="仿宋_GB2312" w:hAnsi="宋体" w:cs="宋体" w:hint="eastAsia"/>
          <w:color w:val="000000" w:themeColor="text1"/>
          <w:kern w:val="0"/>
          <w:sz w:val="28"/>
          <w:szCs w:val="28"/>
        </w:rPr>
        <w:t>④</w:t>
      </w:r>
      <w:r w:rsidRPr="009C1986">
        <w:rPr>
          <w:rFonts w:ascii="仿宋_GB2312" w:eastAsia="仿宋_GB2312" w:hAnsi="宋体" w:cs="宋体"/>
          <w:color w:val="000000" w:themeColor="text1"/>
          <w:kern w:val="0"/>
          <w:sz w:val="28"/>
          <w:szCs w:val="28"/>
        </w:rPr>
        <w:fldChar w:fldCharType="end"/>
      </w:r>
      <w:r w:rsidR="009C1986" w:rsidRPr="0010293C">
        <w:rPr>
          <w:rFonts w:ascii="仿宋_GB2312" w:eastAsia="仿宋_GB2312" w:hAnsi="宋体" w:cs="宋体" w:hint="eastAsia"/>
          <w:color w:val="000000" w:themeColor="text1"/>
          <w:kern w:val="0"/>
          <w:sz w:val="28"/>
          <w:szCs w:val="28"/>
        </w:rPr>
        <w:t>拟投入本项目的设备设施、工具用具等；</w:t>
      </w:r>
    </w:p>
    <w:p w:rsidR="007004CF" w:rsidRPr="007004CF" w:rsidRDefault="009667B5" w:rsidP="004B2C07">
      <w:pPr>
        <w:widowControl/>
        <w:spacing w:line="500" w:lineRule="exact"/>
        <w:jc w:val="left"/>
        <w:rPr>
          <w:rFonts w:ascii="仿宋_GB2312" w:eastAsia="仿宋_GB2312" w:hAnsi="宋体" w:cs="宋体"/>
          <w:color w:val="FF0000"/>
          <w:kern w:val="0"/>
          <w:sz w:val="28"/>
          <w:szCs w:val="28"/>
        </w:rPr>
      </w:pPr>
      <w:r w:rsidRPr="00334B48">
        <w:rPr>
          <w:rFonts w:ascii="仿宋_GB2312" w:eastAsia="仿宋_GB2312" w:hAnsi="宋体" w:cs="宋体"/>
          <w:color w:val="000000" w:themeColor="text1"/>
          <w:kern w:val="0"/>
          <w:sz w:val="28"/>
          <w:szCs w:val="28"/>
        </w:rPr>
        <w:fldChar w:fldCharType="begin"/>
      </w:r>
      <w:r w:rsidR="00F357D1" w:rsidRPr="00334B48">
        <w:rPr>
          <w:rFonts w:ascii="仿宋_GB2312" w:eastAsia="仿宋_GB2312" w:hAnsi="宋体" w:cs="宋体"/>
          <w:color w:val="000000" w:themeColor="text1"/>
          <w:kern w:val="0"/>
          <w:sz w:val="28"/>
          <w:szCs w:val="28"/>
        </w:rPr>
        <w:instrText xml:space="preserve"> </w:instrText>
      </w:r>
      <w:r w:rsidR="00F357D1" w:rsidRPr="00334B48">
        <w:rPr>
          <w:rFonts w:ascii="仿宋_GB2312" w:eastAsia="仿宋_GB2312" w:hAnsi="宋体" w:cs="宋体" w:hint="eastAsia"/>
          <w:color w:val="000000" w:themeColor="text1"/>
          <w:kern w:val="0"/>
          <w:sz w:val="28"/>
          <w:szCs w:val="28"/>
        </w:rPr>
        <w:instrText>= 5 \* GB3</w:instrText>
      </w:r>
      <w:r w:rsidR="00F357D1" w:rsidRPr="00334B48">
        <w:rPr>
          <w:rFonts w:ascii="仿宋_GB2312" w:eastAsia="仿宋_GB2312" w:hAnsi="宋体" w:cs="宋体"/>
          <w:color w:val="000000" w:themeColor="text1"/>
          <w:kern w:val="0"/>
          <w:sz w:val="28"/>
          <w:szCs w:val="28"/>
        </w:rPr>
        <w:instrText xml:space="preserve"> </w:instrText>
      </w:r>
      <w:r w:rsidRPr="00334B48">
        <w:rPr>
          <w:rFonts w:ascii="仿宋_GB2312" w:eastAsia="仿宋_GB2312" w:hAnsi="宋体" w:cs="宋体"/>
          <w:color w:val="000000" w:themeColor="text1"/>
          <w:kern w:val="0"/>
          <w:sz w:val="28"/>
          <w:szCs w:val="28"/>
        </w:rPr>
        <w:fldChar w:fldCharType="separate"/>
      </w:r>
      <w:r w:rsidR="00F357D1" w:rsidRPr="00334B48">
        <w:rPr>
          <w:rFonts w:ascii="仿宋_GB2312" w:eastAsia="仿宋_GB2312" w:hAnsi="宋体" w:cs="宋体" w:hint="eastAsia"/>
          <w:color w:val="000000" w:themeColor="text1"/>
          <w:kern w:val="0"/>
          <w:sz w:val="28"/>
          <w:szCs w:val="28"/>
        </w:rPr>
        <w:t>⑤</w:t>
      </w:r>
      <w:r w:rsidRPr="00334B48">
        <w:rPr>
          <w:rFonts w:ascii="仿宋_GB2312" w:eastAsia="仿宋_GB2312" w:hAnsi="宋体" w:cs="宋体"/>
          <w:color w:val="000000" w:themeColor="text1"/>
          <w:kern w:val="0"/>
          <w:sz w:val="28"/>
          <w:szCs w:val="28"/>
        </w:rPr>
        <w:fldChar w:fldCharType="end"/>
      </w:r>
      <w:r w:rsidR="007004CF" w:rsidRPr="007004CF">
        <w:rPr>
          <w:rFonts w:ascii="仿宋_GB2312" w:eastAsia="仿宋_GB2312" w:hAnsi="宋体" w:cs="宋体" w:hint="eastAsia"/>
          <w:color w:val="000000" w:themeColor="text1"/>
          <w:kern w:val="0"/>
          <w:sz w:val="28"/>
          <w:szCs w:val="28"/>
        </w:rPr>
        <w:t>拟投入本项目的人员情况（提供人员名单；提供项目负责人具有国家人社部门颁发的制冷空调或制冷机械专业或制冷维保相关的《职称证书》复印件、以及近6个月社保缴费证明；提供委派本项目的维保人员具有制冷维保相关的《特种作业操作证》复印件以及近6个月社保缴费证明）；</w:t>
      </w:r>
    </w:p>
    <w:p w:rsidR="00D43481" w:rsidRDefault="009667B5" w:rsidP="00725E09">
      <w:pPr>
        <w:widowControl/>
        <w:spacing w:line="500" w:lineRule="exact"/>
        <w:jc w:val="left"/>
        <w:rPr>
          <w:rFonts w:ascii="仿宋_GB2312" w:eastAsia="仿宋_GB2312" w:hAnsi="宋体" w:cs="宋体"/>
          <w:color w:val="000000" w:themeColor="text1"/>
          <w:kern w:val="0"/>
          <w:sz w:val="28"/>
          <w:szCs w:val="28"/>
        </w:rPr>
      </w:pPr>
      <w:r w:rsidRPr="00334B48">
        <w:rPr>
          <w:rFonts w:ascii="仿宋_GB2312" w:eastAsia="仿宋_GB2312" w:hAnsi="宋体" w:cs="宋体"/>
          <w:color w:val="000000" w:themeColor="text1"/>
          <w:kern w:val="0"/>
          <w:sz w:val="28"/>
          <w:szCs w:val="28"/>
        </w:rPr>
        <w:fldChar w:fldCharType="begin"/>
      </w:r>
      <w:r w:rsidR="00F357D1" w:rsidRPr="00334B48">
        <w:rPr>
          <w:rFonts w:ascii="仿宋_GB2312" w:eastAsia="仿宋_GB2312" w:hAnsi="宋体" w:cs="宋体"/>
          <w:color w:val="000000" w:themeColor="text1"/>
          <w:kern w:val="0"/>
          <w:sz w:val="28"/>
          <w:szCs w:val="28"/>
        </w:rPr>
        <w:instrText xml:space="preserve"> </w:instrText>
      </w:r>
      <w:r w:rsidR="00F357D1" w:rsidRPr="00334B48">
        <w:rPr>
          <w:rFonts w:ascii="仿宋_GB2312" w:eastAsia="仿宋_GB2312" w:hAnsi="宋体" w:cs="宋体" w:hint="eastAsia"/>
          <w:color w:val="000000" w:themeColor="text1"/>
          <w:kern w:val="0"/>
          <w:sz w:val="28"/>
          <w:szCs w:val="28"/>
        </w:rPr>
        <w:instrText>= 6 \* GB3</w:instrText>
      </w:r>
      <w:r w:rsidR="00F357D1" w:rsidRPr="00334B48">
        <w:rPr>
          <w:rFonts w:ascii="仿宋_GB2312" w:eastAsia="仿宋_GB2312" w:hAnsi="宋体" w:cs="宋体"/>
          <w:color w:val="000000" w:themeColor="text1"/>
          <w:kern w:val="0"/>
          <w:sz w:val="28"/>
          <w:szCs w:val="28"/>
        </w:rPr>
        <w:instrText xml:space="preserve"> </w:instrText>
      </w:r>
      <w:r w:rsidRPr="00334B48">
        <w:rPr>
          <w:rFonts w:ascii="仿宋_GB2312" w:eastAsia="仿宋_GB2312" w:hAnsi="宋体" w:cs="宋体"/>
          <w:color w:val="000000" w:themeColor="text1"/>
          <w:kern w:val="0"/>
          <w:sz w:val="28"/>
          <w:szCs w:val="28"/>
        </w:rPr>
        <w:fldChar w:fldCharType="separate"/>
      </w:r>
      <w:r w:rsidR="00F357D1" w:rsidRPr="00334B48">
        <w:rPr>
          <w:rFonts w:ascii="仿宋_GB2312" w:eastAsia="仿宋_GB2312" w:hAnsi="宋体" w:cs="宋体" w:hint="eastAsia"/>
          <w:color w:val="000000" w:themeColor="text1"/>
          <w:kern w:val="0"/>
          <w:sz w:val="28"/>
          <w:szCs w:val="28"/>
        </w:rPr>
        <w:t>⑥</w:t>
      </w:r>
      <w:r w:rsidRPr="00334B48">
        <w:rPr>
          <w:rFonts w:ascii="仿宋_GB2312" w:eastAsia="仿宋_GB2312" w:hAnsi="宋体" w:cs="宋体"/>
          <w:color w:val="000000" w:themeColor="text1"/>
          <w:kern w:val="0"/>
          <w:sz w:val="28"/>
          <w:szCs w:val="28"/>
        </w:rPr>
        <w:fldChar w:fldCharType="end"/>
      </w:r>
      <w:r w:rsidR="007004CF" w:rsidRPr="007004CF">
        <w:rPr>
          <w:rFonts w:ascii="仿宋_GB2312" w:eastAsia="仿宋_GB2312" w:hAnsi="宋体" w:cs="宋体" w:hint="eastAsia"/>
          <w:color w:val="000000" w:themeColor="text1"/>
          <w:kern w:val="0"/>
          <w:sz w:val="28"/>
          <w:szCs w:val="28"/>
        </w:rPr>
        <w:t>应急预案和处理</w:t>
      </w:r>
      <w:r w:rsidR="005A7A70">
        <w:rPr>
          <w:rFonts w:ascii="仿宋_GB2312" w:eastAsia="仿宋_GB2312" w:hAnsi="宋体" w:cs="宋体" w:hint="eastAsia"/>
          <w:color w:val="000000" w:themeColor="text1"/>
          <w:kern w:val="0"/>
          <w:sz w:val="28"/>
          <w:szCs w:val="28"/>
        </w:rPr>
        <w:t>措施</w:t>
      </w:r>
      <w:r w:rsidR="007004CF" w:rsidRPr="007004CF">
        <w:rPr>
          <w:rFonts w:ascii="仿宋_GB2312" w:eastAsia="仿宋_GB2312" w:hAnsi="宋体" w:cs="宋体" w:hint="eastAsia"/>
          <w:color w:val="000000" w:themeColor="text1"/>
          <w:kern w:val="0"/>
          <w:sz w:val="28"/>
          <w:szCs w:val="28"/>
        </w:rPr>
        <w:t>；</w:t>
      </w:r>
    </w:p>
    <w:p w:rsidR="00725E09" w:rsidRDefault="009667B5" w:rsidP="00725E09">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fldChar w:fldCharType="begin"/>
      </w:r>
      <w:r w:rsidR="00F357D1">
        <w:rPr>
          <w:rFonts w:ascii="仿宋_GB2312" w:eastAsia="仿宋_GB2312" w:hAnsi="宋体" w:cs="宋体"/>
          <w:color w:val="000000" w:themeColor="text1"/>
          <w:kern w:val="0"/>
          <w:sz w:val="28"/>
          <w:szCs w:val="28"/>
        </w:rPr>
        <w:instrText xml:space="preserve"> </w:instrText>
      </w:r>
      <w:r w:rsidR="00F357D1">
        <w:rPr>
          <w:rFonts w:ascii="仿宋_GB2312" w:eastAsia="仿宋_GB2312" w:hAnsi="宋体" w:cs="宋体" w:hint="eastAsia"/>
          <w:color w:val="000000" w:themeColor="text1"/>
          <w:kern w:val="0"/>
          <w:sz w:val="28"/>
          <w:szCs w:val="28"/>
        </w:rPr>
        <w:instrText>= 7 \* GB3</w:instrText>
      </w:r>
      <w:r w:rsidR="00F357D1">
        <w:rPr>
          <w:rFonts w:ascii="仿宋_GB2312" w:eastAsia="仿宋_GB2312" w:hAnsi="宋体" w:cs="宋体"/>
          <w:color w:val="000000" w:themeColor="text1"/>
          <w:kern w:val="0"/>
          <w:sz w:val="28"/>
          <w:szCs w:val="28"/>
        </w:rPr>
        <w:instrText xml:space="preserve"> </w:instrText>
      </w:r>
      <w:r>
        <w:rPr>
          <w:rFonts w:ascii="仿宋_GB2312" w:eastAsia="仿宋_GB2312" w:hAnsi="宋体" w:cs="宋体"/>
          <w:color w:val="000000" w:themeColor="text1"/>
          <w:kern w:val="0"/>
          <w:sz w:val="28"/>
          <w:szCs w:val="28"/>
        </w:rPr>
        <w:fldChar w:fldCharType="separate"/>
      </w:r>
      <w:r w:rsidR="00F357D1">
        <w:rPr>
          <w:rFonts w:ascii="仿宋_GB2312" w:eastAsia="仿宋_GB2312" w:hAnsi="宋体" w:cs="宋体" w:hint="eastAsia"/>
          <w:noProof/>
          <w:color w:val="000000" w:themeColor="text1"/>
          <w:kern w:val="0"/>
          <w:sz w:val="28"/>
          <w:szCs w:val="28"/>
        </w:rPr>
        <w:t>⑦</w:t>
      </w:r>
      <w:r>
        <w:rPr>
          <w:rFonts w:ascii="仿宋_GB2312" w:eastAsia="仿宋_GB2312" w:hAnsi="宋体" w:cs="宋体"/>
          <w:color w:val="000000" w:themeColor="text1"/>
          <w:kern w:val="0"/>
          <w:sz w:val="28"/>
          <w:szCs w:val="28"/>
        </w:rPr>
        <w:fldChar w:fldCharType="end"/>
      </w:r>
      <w:r w:rsidR="00322D7D" w:rsidRPr="00334B48">
        <w:rPr>
          <w:rFonts w:ascii="仿宋_GB2312" w:eastAsia="仿宋_GB2312" w:hAnsi="宋体" w:cs="宋体" w:hint="eastAsia"/>
          <w:color w:val="000000" w:themeColor="text1"/>
          <w:kern w:val="0"/>
          <w:sz w:val="28"/>
          <w:szCs w:val="28"/>
        </w:rPr>
        <w:t>提供自2019年1月1日至今已完成的同类业绩合同复印件，最多提供5份（格式见附件7），须提供合同关键页，关键页包括采购内容（采购内容指可证明与本项目相关的内容）、签订日期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p w:rsidR="00725E09" w:rsidRPr="00725E09" w:rsidRDefault="00725E09" w:rsidP="00427B24">
      <w:pPr>
        <w:spacing w:line="500" w:lineRule="exact"/>
        <w:rPr>
          <w:rFonts w:ascii="仿宋_GB2312" w:eastAsia="仿宋_GB2312" w:hAnsi="宋体" w:cs="宋体"/>
          <w:color w:val="000000" w:themeColor="text1"/>
          <w:kern w:val="0"/>
          <w:sz w:val="28"/>
          <w:szCs w:val="28"/>
        </w:rPr>
      </w:pPr>
    </w:p>
    <w:p w:rsidR="004D402D" w:rsidRDefault="004D402D" w:rsidP="004D402D">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备注：</w:t>
      </w:r>
    </w:p>
    <w:p w:rsidR="004D402D" w:rsidRDefault="004D402D" w:rsidP="004D402D">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1、供应商提交的材料必须真实可靠，如经核实为虚假材料的，将取消其报名资格并列入医院供应商诚信黑名单。</w:t>
      </w:r>
    </w:p>
    <w:p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2、请供应商按照上述第三点第2条要求，提交纸质资料（一式一份），所提交的文件资料必须在有效期内，复印件需清晰并加盖公章，否则将会被取消资格。</w:t>
      </w:r>
    </w:p>
    <w:p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lastRenderedPageBreak/>
        <w:t>3、供应商不得串通围标，如发现有串通围标行为将取消其参与项目资格并列入医院供应商诚信黑名单。（</w:t>
      </w:r>
      <w:r w:rsidRPr="002939FF">
        <w:rPr>
          <w:rFonts w:ascii="仿宋_GB2312" w:eastAsia="仿宋_GB2312" w:hAnsiTheme="minorEastAsia" w:cs="宋体" w:hint="eastAsia"/>
          <w:b/>
          <w:bCs/>
          <w:color w:val="000000" w:themeColor="text1"/>
          <w:kern w:val="0"/>
          <w:sz w:val="28"/>
          <w:szCs w:val="28"/>
        </w:rPr>
        <w:t>串通定义见《政府采购法实施条例》第七十四条,中华人民共和国财政部令第87号--政府采购货物和服务招标投标管理办法第三十七条</w:t>
      </w:r>
      <w:r>
        <w:rPr>
          <w:rFonts w:ascii="仿宋_GB2312" w:eastAsia="仿宋_GB2312" w:hAnsiTheme="minorEastAsia" w:cs="宋体" w:hint="eastAsia"/>
          <w:b/>
          <w:bCs/>
          <w:color w:val="000000" w:themeColor="text1"/>
          <w:kern w:val="0"/>
          <w:sz w:val="28"/>
          <w:szCs w:val="28"/>
        </w:rPr>
        <w:t>）。</w:t>
      </w:r>
    </w:p>
    <w:p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hint="eastAsia"/>
          <w:b/>
          <w:color w:val="000000" w:themeColor="text1"/>
          <w:sz w:val="28"/>
          <w:szCs w:val="28"/>
        </w:rPr>
        <w:t>四、</w:t>
      </w:r>
      <w:r>
        <w:rPr>
          <w:rFonts w:ascii="仿宋_GB2312" w:eastAsia="仿宋_GB2312" w:hAnsiTheme="minorEastAsia" w:cs="宋体" w:hint="eastAsia"/>
          <w:b/>
          <w:bCs/>
          <w:color w:val="000000" w:themeColor="text1"/>
          <w:kern w:val="0"/>
          <w:sz w:val="28"/>
          <w:szCs w:val="28"/>
        </w:rPr>
        <w:t>报名交资料时间</w:t>
      </w:r>
    </w:p>
    <w:p w:rsidR="004D402D" w:rsidRDefault="004D402D" w:rsidP="004D402D">
      <w:pPr>
        <w:widowControl/>
        <w:shd w:val="clear" w:color="auto" w:fill="FFFFFF"/>
        <w:tabs>
          <w:tab w:val="left" w:pos="426"/>
          <w:tab w:val="left" w:pos="567"/>
        </w:tabs>
        <w:spacing w:line="500" w:lineRule="exact"/>
        <w:ind w:firstLineChars="196" w:firstLine="549"/>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即日起至2022年</w:t>
      </w:r>
      <w:r w:rsidR="00DA1EB9">
        <w:rPr>
          <w:rFonts w:ascii="仿宋_GB2312" w:eastAsia="仿宋_GB2312" w:hAnsiTheme="minorEastAsia" w:cs="宋体" w:hint="eastAsia"/>
          <w:color w:val="000000" w:themeColor="text1"/>
          <w:kern w:val="0"/>
          <w:sz w:val="28"/>
          <w:szCs w:val="28"/>
          <w:u w:val="single"/>
        </w:rPr>
        <w:t>10</w:t>
      </w:r>
      <w:r>
        <w:rPr>
          <w:rFonts w:ascii="仿宋_GB2312" w:eastAsia="仿宋_GB2312" w:hAnsiTheme="minorEastAsia" w:cs="宋体" w:hint="eastAsia"/>
          <w:color w:val="000000" w:themeColor="text1"/>
          <w:kern w:val="0"/>
          <w:sz w:val="28"/>
          <w:szCs w:val="28"/>
        </w:rPr>
        <w:t>月</w:t>
      </w:r>
      <w:r w:rsidR="00D66FFE">
        <w:rPr>
          <w:rFonts w:ascii="仿宋_GB2312" w:eastAsia="仿宋_GB2312" w:hAnsiTheme="minorEastAsia" w:cs="宋体" w:hint="eastAsia"/>
          <w:color w:val="000000" w:themeColor="text1"/>
          <w:kern w:val="0"/>
          <w:sz w:val="28"/>
          <w:szCs w:val="28"/>
          <w:u w:val="single"/>
        </w:rPr>
        <w:t>26</w:t>
      </w:r>
      <w:r>
        <w:rPr>
          <w:rFonts w:ascii="仿宋_GB2312" w:eastAsia="仿宋_GB2312" w:hAnsiTheme="minorEastAsia" w:cs="宋体" w:hint="eastAsia"/>
          <w:color w:val="000000" w:themeColor="text1"/>
          <w:kern w:val="0"/>
          <w:sz w:val="28"/>
          <w:szCs w:val="28"/>
        </w:rPr>
        <w:t>日</w:t>
      </w:r>
      <w:r>
        <w:rPr>
          <w:rFonts w:ascii="仿宋_GB2312" w:eastAsia="仿宋_GB2312" w:hAnsi="宋体" w:cs="宋体" w:hint="eastAsia"/>
          <w:color w:val="000000" w:themeColor="text1"/>
          <w:kern w:val="0"/>
          <w:sz w:val="28"/>
          <w:szCs w:val="28"/>
        </w:rPr>
        <w:t>17:00</w:t>
      </w:r>
      <w:r>
        <w:rPr>
          <w:rFonts w:ascii="仿宋_GB2312" w:eastAsia="仿宋_GB2312" w:hAnsiTheme="minorEastAsia" w:cs="宋体" w:hint="eastAsia"/>
          <w:color w:val="000000" w:themeColor="text1"/>
          <w:kern w:val="0"/>
          <w:sz w:val="28"/>
          <w:szCs w:val="28"/>
        </w:rPr>
        <w:t>截止。</w:t>
      </w:r>
    </w:p>
    <w:p w:rsidR="004D402D" w:rsidRDefault="004D402D" w:rsidP="004D402D">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五、联系方式</w:t>
      </w:r>
    </w:p>
    <w:p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1、采购人：佛山市中医院</w:t>
      </w:r>
    </w:p>
    <w:p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2、地 址：佛山市禅城区亲仁路6号自编10号楼二楼采购办公室</w:t>
      </w:r>
    </w:p>
    <w:p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3、联系电话：(0757)83067029传真：(0757)83067026</w:t>
      </w:r>
    </w:p>
    <w:p w:rsidR="00AD486C" w:rsidRDefault="00AD486C"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4、监督投诉电话：（0757）83068460</w:t>
      </w:r>
    </w:p>
    <w:p w:rsidR="004D402D" w:rsidRDefault="00AD486C"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w:t>
      </w:r>
      <w:r w:rsidR="004D402D">
        <w:rPr>
          <w:rFonts w:ascii="仿宋_GB2312" w:eastAsia="仿宋_GB2312" w:hAnsiTheme="minorEastAsia" w:hint="eastAsia"/>
          <w:color w:val="000000" w:themeColor="text1"/>
          <w:sz w:val="28"/>
          <w:szCs w:val="28"/>
        </w:rPr>
        <w:t>、电子邮箱：</w:t>
      </w:r>
      <w:hyperlink r:id="rId9" w:history="1">
        <w:r w:rsidR="004D402D">
          <w:rPr>
            <w:rFonts w:ascii="仿宋_GB2312" w:eastAsia="仿宋_GB2312" w:hAnsiTheme="minorEastAsia" w:hint="eastAsia"/>
            <w:color w:val="000000" w:themeColor="text1"/>
            <w:sz w:val="28"/>
            <w:szCs w:val="28"/>
          </w:rPr>
          <w:t>fs3921@163.com</w:t>
        </w:r>
      </w:hyperlink>
    </w:p>
    <w:p w:rsidR="004D402D" w:rsidRDefault="00AD486C"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w:t>
      </w:r>
      <w:r w:rsidR="004D402D">
        <w:rPr>
          <w:rFonts w:ascii="仿宋_GB2312" w:eastAsia="仿宋_GB2312" w:hAnsiTheme="minorEastAsia" w:hint="eastAsia"/>
          <w:color w:val="000000" w:themeColor="text1"/>
          <w:sz w:val="28"/>
          <w:szCs w:val="28"/>
        </w:rPr>
        <w:t>、联系人：罗先生</w:t>
      </w:r>
    </w:p>
    <w:p w:rsidR="004D402D" w:rsidRDefault="004D402D" w:rsidP="004D402D">
      <w:pPr>
        <w:shd w:val="clear" w:color="auto" w:fill="FFFFFF"/>
        <w:spacing w:line="500" w:lineRule="exact"/>
        <w:ind w:right="420"/>
        <w:jc w:val="right"/>
        <w:rPr>
          <w:rFonts w:ascii="仿宋_GB2312" w:eastAsia="仿宋_GB2312" w:hAnsiTheme="minorEastAsia"/>
          <w:color w:val="000000" w:themeColor="text1"/>
          <w:sz w:val="28"/>
          <w:szCs w:val="28"/>
        </w:rPr>
      </w:pPr>
    </w:p>
    <w:p w:rsidR="004D402D" w:rsidRDefault="004D402D" w:rsidP="00493F5B">
      <w:pPr>
        <w:shd w:val="clear" w:color="auto" w:fill="FFFFFF"/>
        <w:spacing w:line="500" w:lineRule="exact"/>
        <w:ind w:right="764" w:firstLineChars="2025" w:firstLine="567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佛山市中医院</w:t>
      </w:r>
    </w:p>
    <w:p w:rsidR="004D402D" w:rsidRPr="00566E1B" w:rsidRDefault="004D402D" w:rsidP="00566E1B">
      <w:pPr>
        <w:shd w:val="clear" w:color="auto" w:fill="FFFFFF"/>
        <w:spacing w:line="500" w:lineRule="exact"/>
        <w:ind w:right="56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2022年</w:t>
      </w:r>
      <w:r w:rsidR="00330102">
        <w:rPr>
          <w:rFonts w:ascii="仿宋_GB2312" w:eastAsia="仿宋_GB2312" w:hAnsiTheme="minorEastAsia" w:hint="eastAsia"/>
          <w:color w:val="000000" w:themeColor="text1"/>
          <w:sz w:val="28"/>
          <w:szCs w:val="28"/>
        </w:rPr>
        <w:t>10</w:t>
      </w:r>
      <w:r>
        <w:rPr>
          <w:rFonts w:ascii="仿宋_GB2312" w:eastAsia="仿宋_GB2312" w:hAnsiTheme="minorEastAsia" w:hint="eastAsia"/>
          <w:color w:val="000000" w:themeColor="text1"/>
          <w:sz w:val="28"/>
          <w:szCs w:val="28"/>
        </w:rPr>
        <w:t>月</w:t>
      </w:r>
      <w:r w:rsidR="00330102">
        <w:rPr>
          <w:rFonts w:ascii="仿宋_GB2312" w:eastAsia="仿宋_GB2312" w:hAnsiTheme="minorEastAsia" w:hint="eastAsia"/>
          <w:color w:val="000000" w:themeColor="text1"/>
          <w:sz w:val="28"/>
          <w:szCs w:val="28"/>
        </w:rPr>
        <w:t>1</w:t>
      </w:r>
      <w:r w:rsidR="00D66FFE">
        <w:rPr>
          <w:rFonts w:ascii="仿宋_GB2312" w:eastAsia="仿宋_GB2312" w:hAnsiTheme="minorEastAsia" w:hint="eastAsia"/>
          <w:color w:val="000000" w:themeColor="text1"/>
          <w:sz w:val="28"/>
          <w:szCs w:val="28"/>
        </w:rPr>
        <w:t>9</w:t>
      </w:r>
      <w:r>
        <w:rPr>
          <w:rFonts w:ascii="仿宋_GB2312" w:eastAsia="仿宋_GB2312" w:hAnsiTheme="minorEastAsia" w:hint="eastAsia"/>
          <w:color w:val="000000" w:themeColor="text1"/>
          <w:sz w:val="28"/>
          <w:szCs w:val="28"/>
        </w:rPr>
        <w:t>日</w:t>
      </w:r>
    </w:p>
    <w:p w:rsidR="003C63AB" w:rsidRDefault="003C63AB">
      <w:pPr>
        <w:widowControl/>
        <w:jc w:val="left"/>
        <w:rPr>
          <w:rFonts w:ascii="仿宋_GB2312" w:eastAsia="仿宋_GB2312" w:hAnsi="宋体" w:cs="宋体"/>
          <w:b/>
          <w:color w:val="000000" w:themeColor="text1"/>
          <w:kern w:val="0"/>
          <w:sz w:val="28"/>
          <w:szCs w:val="28"/>
        </w:rPr>
      </w:pPr>
      <w:r>
        <w:rPr>
          <w:rFonts w:ascii="仿宋_GB2312" w:eastAsia="仿宋_GB2312" w:hAnsi="宋体" w:cs="宋体"/>
          <w:b/>
          <w:color w:val="000000" w:themeColor="text1"/>
          <w:kern w:val="0"/>
          <w:sz w:val="28"/>
          <w:szCs w:val="28"/>
        </w:rPr>
        <w:br w:type="page"/>
      </w:r>
    </w:p>
    <w:p w:rsidR="00563699" w:rsidRPr="004E1B96" w:rsidRDefault="00563699" w:rsidP="00563699">
      <w:pPr>
        <w:widowControl/>
        <w:spacing w:line="440" w:lineRule="atLeast"/>
        <w:jc w:val="left"/>
        <w:rPr>
          <w:rFonts w:ascii="仿宋_GB2312" w:eastAsia="仿宋_GB2312" w:hAnsi="宋体" w:cs="宋体"/>
          <w:b/>
          <w:bCs/>
          <w:color w:val="000000" w:themeColor="text1"/>
          <w:kern w:val="0"/>
          <w:sz w:val="28"/>
          <w:szCs w:val="28"/>
        </w:rPr>
      </w:pPr>
      <w:r w:rsidRPr="004E1B96">
        <w:rPr>
          <w:rFonts w:ascii="仿宋_GB2312" w:eastAsia="仿宋_GB2312" w:hAnsi="宋体" w:cs="宋体" w:hint="eastAsia"/>
          <w:b/>
          <w:bCs/>
          <w:color w:val="000000" w:themeColor="text1"/>
          <w:kern w:val="0"/>
          <w:sz w:val="28"/>
          <w:szCs w:val="28"/>
        </w:rPr>
        <w:lastRenderedPageBreak/>
        <w:t xml:space="preserve">附件1： </w:t>
      </w:r>
    </w:p>
    <w:p w:rsidR="004E1B96" w:rsidRPr="004E1B96" w:rsidRDefault="004E1B96" w:rsidP="00367F97">
      <w:pPr>
        <w:spacing w:line="360" w:lineRule="auto"/>
        <w:jc w:val="center"/>
        <w:rPr>
          <w:rFonts w:ascii="仿宋_GB2312" w:eastAsia="仿宋_GB2312" w:hAnsiTheme="minorEastAsia" w:cs="Times New Roman"/>
          <w:b/>
          <w:snapToGrid w:val="0"/>
          <w:color w:val="000000" w:themeColor="text1"/>
          <w:kern w:val="0"/>
          <w:sz w:val="32"/>
          <w:szCs w:val="32"/>
        </w:rPr>
      </w:pPr>
      <w:r w:rsidRPr="004E1B96">
        <w:rPr>
          <w:rFonts w:ascii="仿宋_GB2312" w:eastAsia="仿宋_GB2312" w:hAnsiTheme="minorEastAsia" w:cs="Times New Roman" w:hint="eastAsia"/>
          <w:b/>
          <w:snapToGrid w:val="0"/>
          <w:color w:val="000000" w:themeColor="text1"/>
          <w:kern w:val="0"/>
          <w:sz w:val="32"/>
          <w:szCs w:val="32"/>
        </w:rPr>
        <w:t xml:space="preserve"> [</w:t>
      </w:r>
      <w:r w:rsidR="007C2D87">
        <w:rPr>
          <w:rFonts w:ascii="仿宋_GB2312" w:eastAsia="仿宋_GB2312" w:hAnsiTheme="minorEastAsia" w:cs="Times New Roman" w:hint="eastAsia"/>
          <w:b/>
          <w:snapToGrid w:val="0"/>
          <w:color w:val="000000" w:themeColor="text1"/>
          <w:kern w:val="0"/>
          <w:sz w:val="32"/>
          <w:szCs w:val="32"/>
        </w:rPr>
        <w:t>2023年度中央空调大金、开利、美的、日立品牌主机维保</w:t>
      </w:r>
      <w:r w:rsidRPr="004E1B96">
        <w:rPr>
          <w:rFonts w:ascii="仿宋_GB2312" w:eastAsia="仿宋_GB2312" w:hAnsiTheme="minorEastAsia" w:cs="Times New Roman" w:hint="eastAsia"/>
          <w:b/>
          <w:snapToGrid w:val="0"/>
          <w:color w:val="000000" w:themeColor="text1"/>
          <w:kern w:val="0"/>
          <w:sz w:val="32"/>
          <w:szCs w:val="32"/>
        </w:rPr>
        <w:t>]项目用户需求书</w:t>
      </w:r>
    </w:p>
    <w:p w:rsidR="00BC400E" w:rsidRDefault="00BC400E" w:rsidP="006F4ED0">
      <w:pPr>
        <w:shd w:val="clear" w:color="auto" w:fill="FFFFFF"/>
        <w:spacing w:line="500" w:lineRule="exact"/>
        <w:rPr>
          <w:rFonts w:ascii="仿宋_GB2312" w:eastAsia="仿宋_GB2312" w:hAnsiTheme="minorEastAsia"/>
          <w:b/>
          <w:color w:val="000000" w:themeColor="text1"/>
          <w:sz w:val="28"/>
          <w:szCs w:val="28"/>
        </w:rPr>
      </w:pPr>
    </w:p>
    <w:p w:rsidR="0023770D" w:rsidRPr="0096316A" w:rsidRDefault="007A322E" w:rsidP="0096316A">
      <w:pPr>
        <w:shd w:val="clear" w:color="auto" w:fill="FFFFFF"/>
        <w:spacing w:line="500" w:lineRule="exact"/>
        <w:rPr>
          <w:rFonts w:ascii="仿宋_GB2312" w:eastAsia="仿宋_GB2312" w:hAnsiTheme="minorEastAsia"/>
          <w:b/>
          <w:color w:val="000000" w:themeColor="text1"/>
          <w:sz w:val="28"/>
          <w:szCs w:val="28"/>
        </w:rPr>
      </w:pPr>
      <w:r w:rsidRPr="0096316A">
        <w:rPr>
          <w:rFonts w:ascii="仿宋_GB2312" w:eastAsia="仿宋_GB2312" w:hAnsiTheme="minorEastAsia" w:hint="eastAsia"/>
          <w:b/>
          <w:color w:val="000000" w:themeColor="text1"/>
          <w:sz w:val="28"/>
          <w:szCs w:val="28"/>
        </w:rPr>
        <w:t>一</w:t>
      </w:r>
      <w:r w:rsidR="0023770D" w:rsidRPr="0096316A">
        <w:rPr>
          <w:rFonts w:ascii="仿宋_GB2312" w:eastAsia="仿宋_GB2312" w:hAnsiTheme="minorEastAsia" w:hint="eastAsia"/>
          <w:b/>
          <w:color w:val="000000" w:themeColor="text1"/>
          <w:sz w:val="28"/>
          <w:szCs w:val="28"/>
        </w:rPr>
        <w:t>、技术要求</w:t>
      </w:r>
    </w:p>
    <w:p w:rsidR="00334B48" w:rsidRPr="00FD3C9A" w:rsidRDefault="00E07DA4" w:rsidP="00334B48">
      <w:pPr>
        <w:widowControl/>
        <w:spacing w:line="500" w:lineRule="exact"/>
        <w:jc w:val="left"/>
        <w:rPr>
          <w:rFonts w:ascii="仿宋_GB2312" w:eastAsia="仿宋_GB2312" w:hAnsi="宋体" w:cs="宋体"/>
          <w:kern w:val="0"/>
          <w:sz w:val="28"/>
          <w:szCs w:val="28"/>
        </w:rPr>
      </w:pPr>
      <w:r>
        <w:rPr>
          <w:rFonts w:ascii="仿宋_GB2312" w:eastAsia="仿宋_GB2312" w:hint="eastAsia"/>
          <w:b/>
          <w:sz w:val="28"/>
          <w:szCs w:val="28"/>
        </w:rPr>
        <w:t>（一）</w:t>
      </w:r>
      <w:r w:rsidR="00334B48" w:rsidRPr="00FD3C9A">
        <w:rPr>
          <w:rFonts w:ascii="仿宋_GB2312" w:eastAsia="仿宋_GB2312" w:hAnsi="宋体" w:cs="宋体" w:hint="eastAsia"/>
          <w:b/>
          <w:kern w:val="0"/>
          <w:sz w:val="28"/>
          <w:szCs w:val="28"/>
        </w:rPr>
        <w:t>主机</w:t>
      </w:r>
      <w:r w:rsidR="00334B48" w:rsidRPr="00FD3C9A">
        <w:rPr>
          <w:rFonts w:ascii="仿宋_GB2312" w:eastAsia="仿宋_GB2312" w:hint="eastAsia"/>
          <w:b/>
          <w:sz w:val="28"/>
          <w:szCs w:val="28"/>
        </w:rPr>
        <w:t>清单</w:t>
      </w:r>
    </w:p>
    <w:tbl>
      <w:tblPr>
        <w:tblStyle w:val="aa"/>
        <w:tblW w:w="5000" w:type="pct"/>
        <w:tblLook w:val="04A0"/>
      </w:tblPr>
      <w:tblGrid>
        <w:gridCol w:w="924"/>
        <w:gridCol w:w="3560"/>
        <w:gridCol w:w="1093"/>
        <w:gridCol w:w="2951"/>
      </w:tblGrid>
      <w:tr w:rsidR="00334B48" w:rsidRPr="00334B48" w:rsidTr="00E07DA4">
        <w:trPr>
          <w:trHeight w:val="624"/>
        </w:trPr>
        <w:tc>
          <w:tcPr>
            <w:tcW w:w="542" w:type="pct"/>
            <w:vAlign w:val="center"/>
          </w:tcPr>
          <w:p w:rsidR="00334B48" w:rsidRPr="00334B48" w:rsidRDefault="00334B48" w:rsidP="00334B48">
            <w:pPr>
              <w:widowControl/>
              <w:spacing w:line="360" w:lineRule="exact"/>
              <w:jc w:val="center"/>
              <w:rPr>
                <w:rFonts w:ascii="仿宋_GB2312" w:eastAsia="仿宋_GB2312" w:hAnsi="黑体" w:cs="宋体"/>
                <w:b/>
                <w:bCs/>
                <w:color w:val="000000"/>
                <w:sz w:val="24"/>
                <w:szCs w:val="24"/>
              </w:rPr>
            </w:pPr>
            <w:r w:rsidRPr="00334B48">
              <w:rPr>
                <w:rFonts w:ascii="仿宋_GB2312" w:eastAsia="仿宋_GB2312" w:hAnsi="黑体" w:cs="宋体" w:hint="eastAsia"/>
                <w:b/>
                <w:bCs/>
                <w:color w:val="000000"/>
                <w:sz w:val="24"/>
                <w:szCs w:val="24"/>
              </w:rPr>
              <w:t>序号</w:t>
            </w:r>
          </w:p>
        </w:tc>
        <w:tc>
          <w:tcPr>
            <w:tcW w:w="2087" w:type="pct"/>
            <w:vAlign w:val="center"/>
          </w:tcPr>
          <w:p w:rsidR="00334B48" w:rsidRPr="00334B48" w:rsidRDefault="00334B48" w:rsidP="00334B48">
            <w:pPr>
              <w:widowControl/>
              <w:spacing w:line="360" w:lineRule="exact"/>
              <w:jc w:val="center"/>
              <w:rPr>
                <w:rFonts w:ascii="仿宋_GB2312" w:eastAsia="仿宋_GB2312" w:hAnsi="黑体" w:cs="宋体"/>
                <w:b/>
                <w:bCs/>
                <w:color w:val="000000"/>
                <w:sz w:val="24"/>
                <w:szCs w:val="24"/>
              </w:rPr>
            </w:pPr>
            <w:r w:rsidRPr="00334B48">
              <w:rPr>
                <w:rFonts w:ascii="仿宋_GB2312" w:eastAsia="仿宋_GB2312" w:hAnsi="黑体" w:cs="宋体" w:hint="eastAsia"/>
                <w:b/>
                <w:bCs/>
                <w:color w:val="000000"/>
                <w:sz w:val="24"/>
                <w:szCs w:val="24"/>
              </w:rPr>
              <w:t>名称</w:t>
            </w:r>
          </w:p>
        </w:tc>
        <w:tc>
          <w:tcPr>
            <w:tcW w:w="641" w:type="pct"/>
            <w:vAlign w:val="center"/>
          </w:tcPr>
          <w:p w:rsidR="00334B48" w:rsidRPr="00334B48" w:rsidRDefault="00334B48" w:rsidP="00334B48">
            <w:pPr>
              <w:widowControl/>
              <w:spacing w:line="360" w:lineRule="exact"/>
              <w:jc w:val="center"/>
              <w:rPr>
                <w:rFonts w:ascii="仿宋_GB2312" w:eastAsia="仿宋_GB2312" w:hAnsi="黑体" w:cs="宋体"/>
                <w:b/>
                <w:bCs/>
                <w:color w:val="000000"/>
                <w:sz w:val="24"/>
                <w:szCs w:val="24"/>
              </w:rPr>
            </w:pPr>
            <w:r w:rsidRPr="00334B48">
              <w:rPr>
                <w:rFonts w:ascii="仿宋_GB2312" w:eastAsia="仿宋_GB2312" w:hAnsi="黑体" w:cs="宋体" w:hint="eastAsia"/>
                <w:b/>
                <w:bCs/>
                <w:color w:val="000000"/>
                <w:sz w:val="24"/>
                <w:szCs w:val="24"/>
              </w:rPr>
              <w:t>数量</w:t>
            </w:r>
          </w:p>
        </w:tc>
        <w:tc>
          <w:tcPr>
            <w:tcW w:w="1730" w:type="pct"/>
            <w:vAlign w:val="center"/>
          </w:tcPr>
          <w:p w:rsidR="00334B48" w:rsidRPr="00334B48" w:rsidRDefault="00334B48" w:rsidP="00334B48">
            <w:pPr>
              <w:widowControl/>
              <w:spacing w:line="360" w:lineRule="exact"/>
              <w:jc w:val="center"/>
              <w:rPr>
                <w:rFonts w:ascii="仿宋_GB2312" w:eastAsia="仿宋_GB2312" w:hAnsi="黑体" w:cs="宋体"/>
                <w:b/>
                <w:bCs/>
                <w:color w:val="000000"/>
                <w:sz w:val="24"/>
                <w:szCs w:val="24"/>
              </w:rPr>
            </w:pPr>
            <w:r w:rsidRPr="00334B48">
              <w:rPr>
                <w:rFonts w:ascii="仿宋_GB2312" w:eastAsia="仿宋_GB2312" w:hAnsi="黑体" w:cs="宋体" w:hint="eastAsia"/>
                <w:b/>
                <w:bCs/>
                <w:color w:val="000000"/>
                <w:sz w:val="24"/>
                <w:szCs w:val="24"/>
              </w:rPr>
              <w:t>地点</w:t>
            </w:r>
          </w:p>
        </w:tc>
      </w:tr>
      <w:tr w:rsidR="00334B48" w:rsidRPr="00334B48" w:rsidTr="00334B48">
        <w:trPr>
          <w:trHeight w:val="624"/>
        </w:trPr>
        <w:tc>
          <w:tcPr>
            <w:tcW w:w="542" w:type="pct"/>
            <w:vAlign w:val="center"/>
          </w:tcPr>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黑体" w:cs="宋体" w:hint="eastAsia"/>
                <w:bCs/>
                <w:color w:val="000000"/>
                <w:sz w:val="24"/>
                <w:szCs w:val="24"/>
              </w:rPr>
              <w:t>1</w:t>
            </w:r>
          </w:p>
        </w:tc>
        <w:tc>
          <w:tcPr>
            <w:tcW w:w="2087" w:type="pct"/>
            <w:vAlign w:val="center"/>
          </w:tcPr>
          <w:p w:rsidR="00334B48" w:rsidRPr="00334B48" w:rsidRDefault="00334B48" w:rsidP="00334B48">
            <w:pPr>
              <w:widowControl/>
              <w:spacing w:line="360" w:lineRule="exact"/>
              <w:jc w:val="center"/>
              <w:rPr>
                <w:rFonts w:ascii="仿宋_GB2312" w:eastAsia="仿宋_GB2312" w:hAnsi="宋体"/>
                <w:bCs/>
                <w:sz w:val="24"/>
                <w:szCs w:val="24"/>
              </w:rPr>
            </w:pPr>
            <w:r w:rsidRPr="00334B48">
              <w:rPr>
                <w:rFonts w:ascii="仿宋_GB2312" w:eastAsia="仿宋_GB2312" w:hAnsi="宋体" w:hint="eastAsia"/>
                <w:sz w:val="24"/>
                <w:szCs w:val="24"/>
              </w:rPr>
              <w:t>大金</w:t>
            </w:r>
            <w:r w:rsidRPr="00334B48">
              <w:rPr>
                <w:rFonts w:ascii="仿宋_GB2312" w:eastAsia="仿宋_GB2312" w:hAnsi="宋体" w:hint="eastAsia"/>
                <w:bCs/>
                <w:sz w:val="24"/>
                <w:szCs w:val="24"/>
              </w:rPr>
              <w:t>模块机组</w:t>
            </w:r>
          </w:p>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宋体" w:hint="eastAsia"/>
                <w:sz w:val="24"/>
                <w:szCs w:val="24"/>
              </w:rPr>
              <w:t>主机组型号：CUW</w:t>
            </w:r>
            <w:smartTag w:uri="urn:schemas-microsoft-com:office:smarttags" w:element="chmetcnv">
              <w:smartTagPr>
                <w:attr w:name="TCSC" w:val="0"/>
                <w:attr w:name="NumberType" w:val="1"/>
                <w:attr w:name="Negative" w:val="False"/>
                <w:attr w:name="HasSpace" w:val="False"/>
                <w:attr w:name="SourceValue" w:val="60"/>
                <w:attr w:name="UnitName" w:val="a"/>
              </w:smartTagPr>
              <w:r w:rsidRPr="00334B48">
                <w:rPr>
                  <w:rFonts w:ascii="仿宋_GB2312" w:eastAsia="仿宋_GB2312" w:hAnsi="宋体" w:hint="eastAsia"/>
                  <w:sz w:val="24"/>
                  <w:szCs w:val="24"/>
                </w:rPr>
                <w:t>60A</w:t>
              </w:r>
            </w:smartTag>
            <w:r w:rsidRPr="00334B48">
              <w:rPr>
                <w:rFonts w:ascii="仿宋_GB2312" w:eastAsia="仿宋_GB2312" w:hAnsi="宋体" w:hint="eastAsia"/>
                <w:sz w:val="24"/>
                <w:szCs w:val="24"/>
              </w:rPr>
              <w:t>5Y</w:t>
            </w:r>
          </w:p>
        </w:tc>
        <w:tc>
          <w:tcPr>
            <w:tcW w:w="641" w:type="pct"/>
            <w:vAlign w:val="center"/>
          </w:tcPr>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宋体" w:hint="eastAsia"/>
                <w:sz w:val="24"/>
                <w:szCs w:val="24"/>
              </w:rPr>
              <w:t>5台</w:t>
            </w:r>
          </w:p>
        </w:tc>
        <w:tc>
          <w:tcPr>
            <w:tcW w:w="1730" w:type="pct"/>
            <w:vAlign w:val="center"/>
          </w:tcPr>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黑体" w:cs="宋体" w:hint="eastAsia"/>
                <w:bCs/>
                <w:color w:val="000000"/>
                <w:sz w:val="24"/>
                <w:szCs w:val="24"/>
              </w:rPr>
              <w:t>1号楼6F</w:t>
            </w:r>
          </w:p>
        </w:tc>
      </w:tr>
      <w:tr w:rsidR="00334B48" w:rsidRPr="00334B48" w:rsidTr="00334B48">
        <w:trPr>
          <w:trHeight w:val="624"/>
        </w:trPr>
        <w:tc>
          <w:tcPr>
            <w:tcW w:w="542" w:type="pct"/>
            <w:vAlign w:val="center"/>
          </w:tcPr>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黑体" w:cs="宋体" w:hint="eastAsia"/>
                <w:bCs/>
                <w:color w:val="000000"/>
                <w:sz w:val="24"/>
                <w:szCs w:val="24"/>
              </w:rPr>
              <w:t>2</w:t>
            </w:r>
          </w:p>
        </w:tc>
        <w:tc>
          <w:tcPr>
            <w:tcW w:w="2087" w:type="pct"/>
            <w:vAlign w:val="center"/>
          </w:tcPr>
          <w:p w:rsidR="00334B48" w:rsidRPr="00334B48" w:rsidRDefault="00334B48" w:rsidP="00334B48">
            <w:pPr>
              <w:widowControl/>
              <w:spacing w:line="360" w:lineRule="exact"/>
              <w:jc w:val="center"/>
              <w:rPr>
                <w:rFonts w:ascii="仿宋_GB2312" w:eastAsia="仿宋_GB2312" w:hAnsi="宋体"/>
                <w:bCs/>
                <w:sz w:val="24"/>
                <w:szCs w:val="24"/>
              </w:rPr>
            </w:pPr>
            <w:r w:rsidRPr="00334B48">
              <w:rPr>
                <w:rFonts w:ascii="仿宋_GB2312" w:eastAsia="仿宋_GB2312" w:hAnsi="宋体" w:hint="eastAsia"/>
                <w:sz w:val="24"/>
                <w:szCs w:val="24"/>
              </w:rPr>
              <w:t>美的</w:t>
            </w:r>
            <w:r w:rsidRPr="00334B48">
              <w:rPr>
                <w:rFonts w:ascii="仿宋_GB2312" w:eastAsia="仿宋_GB2312" w:hAnsi="宋体" w:hint="eastAsia"/>
                <w:bCs/>
                <w:sz w:val="24"/>
                <w:szCs w:val="24"/>
              </w:rPr>
              <w:t>模块机组</w:t>
            </w:r>
          </w:p>
          <w:p w:rsidR="00334B48" w:rsidRPr="00334B48" w:rsidRDefault="00334B48" w:rsidP="00334B48">
            <w:pPr>
              <w:widowControl/>
              <w:spacing w:line="360" w:lineRule="exact"/>
              <w:jc w:val="center"/>
              <w:rPr>
                <w:rFonts w:ascii="仿宋_GB2312" w:eastAsia="仿宋_GB2312" w:hAnsi="宋体"/>
                <w:sz w:val="24"/>
                <w:szCs w:val="24"/>
              </w:rPr>
            </w:pPr>
            <w:r w:rsidRPr="00334B48">
              <w:rPr>
                <w:rFonts w:ascii="仿宋_GB2312" w:eastAsia="仿宋_GB2312" w:hAnsi="宋体" w:hint="eastAsia"/>
                <w:bCs/>
                <w:sz w:val="24"/>
                <w:szCs w:val="24"/>
              </w:rPr>
              <w:t>主机组型号：LSQWRF65M/A-G1</w:t>
            </w:r>
          </w:p>
        </w:tc>
        <w:tc>
          <w:tcPr>
            <w:tcW w:w="641" w:type="pct"/>
            <w:vAlign w:val="center"/>
          </w:tcPr>
          <w:p w:rsidR="00334B48" w:rsidRPr="00334B48" w:rsidRDefault="00334B48" w:rsidP="00334B48">
            <w:pPr>
              <w:widowControl/>
              <w:spacing w:line="360" w:lineRule="exact"/>
              <w:jc w:val="center"/>
              <w:rPr>
                <w:rFonts w:ascii="仿宋_GB2312" w:eastAsia="仿宋_GB2312" w:hAnsi="宋体"/>
                <w:sz w:val="24"/>
                <w:szCs w:val="24"/>
              </w:rPr>
            </w:pPr>
            <w:r w:rsidRPr="00334B48">
              <w:rPr>
                <w:rFonts w:ascii="仿宋_GB2312" w:eastAsia="仿宋_GB2312" w:hAnsi="宋体" w:hint="eastAsia"/>
                <w:sz w:val="24"/>
                <w:szCs w:val="24"/>
              </w:rPr>
              <w:t>1台</w:t>
            </w:r>
          </w:p>
        </w:tc>
        <w:tc>
          <w:tcPr>
            <w:tcW w:w="1730" w:type="pct"/>
            <w:vAlign w:val="center"/>
          </w:tcPr>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黑体" w:cs="宋体" w:hint="eastAsia"/>
                <w:bCs/>
                <w:color w:val="000000"/>
                <w:sz w:val="24"/>
                <w:szCs w:val="24"/>
              </w:rPr>
              <w:t>1号楼6F</w:t>
            </w:r>
          </w:p>
        </w:tc>
      </w:tr>
      <w:tr w:rsidR="00334B48" w:rsidRPr="00334B48" w:rsidTr="00334B48">
        <w:trPr>
          <w:trHeight w:val="624"/>
        </w:trPr>
        <w:tc>
          <w:tcPr>
            <w:tcW w:w="542" w:type="pct"/>
            <w:vAlign w:val="center"/>
          </w:tcPr>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黑体" w:cs="宋体" w:hint="eastAsia"/>
                <w:bCs/>
                <w:color w:val="000000"/>
                <w:sz w:val="24"/>
                <w:szCs w:val="24"/>
              </w:rPr>
              <w:t>3</w:t>
            </w:r>
          </w:p>
        </w:tc>
        <w:tc>
          <w:tcPr>
            <w:tcW w:w="2087" w:type="pct"/>
            <w:vAlign w:val="center"/>
          </w:tcPr>
          <w:p w:rsidR="00334B48" w:rsidRPr="00334B48" w:rsidRDefault="00334B48" w:rsidP="00334B48">
            <w:pPr>
              <w:widowControl/>
              <w:spacing w:line="360" w:lineRule="exact"/>
              <w:jc w:val="center"/>
              <w:rPr>
                <w:rFonts w:ascii="仿宋_GB2312" w:eastAsia="仿宋_GB2312" w:hAnsi="宋体"/>
                <w:sz w:val="24"/>
                <w:szCs w:val="24"/>
              </w:rPr>
            </w:pPr>
            <w:r w:rsidRPr="00334B48">
              <w:rPr>
                <w:rFonts w:ascii="仿宋_GB2312" w:eastAsia="仿宋_GB2312" w:hAnsi="宋体" w:hint="eastAsia"/>
                <w:sz w:val="24"/>
                <w:szCs w:val="24"/>
              </w:rPr>
              <w:t>开利往复式冷水机组</w:t>
            </w:r>
          </w:p>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宋体" w:hint="eastAsia"/>
                <w:sz w:val="24"/>
                <w:szCs w:val="24"/>
              </w:rPr>
              <w:t>主机组型号：30HR250</w:t>
            </w:r>
          </w:p>
        </w:tc>
        <w:tc>
          <w:tcPr>
            <w:tcW w:w="641" w:type="pct"/>
            <w:vAlign w:val="center"/>
          </w:tcPr>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黑体" w:cs="宋体" w:hint="eastAsia"/>
                <w:bCs/>
                <w:color w:val="000000"/>
                <w:sz w:val="24"/>
                <w:szCs w:val="24"/>
              </w:rPr>
              <w:t>1台</w:t>
            </w:r>
          </w:p>
        </w:tc>
        <w:tc>
          <w:tcPr>
            <w:tcW w:w="1730" w:type="pct"/>
            <w:vAlign w:val="center"/>
          </w:tcPr>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黑体" w:cs="宋体" w:hint="eastAsia"/>
                <w:bCs/>
                <w:color w:val="000000"/>
                <w:sz w:val="24"/>
                <w:szCs w:val="24"/>
              </w:rPr>
              <w:t>2号楼1F</w:t>
            </w:r>
          </w:p>
        </w:tc>
      </w:tr>
      <w:tr w:rsidR="00334B48" w:rsidRPr="00334B48" w:rsidTr="00334B48">
        <w:trPr>
          <w:trHeight w:val="624"/>
        </w:trPr>
        <w:tc>
          <w:tcPr>
            <w:tcW w:w="542" w:type="pct"/>
            <w:vAlign w:val="center"/>
          </w:tcPr>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黑体" w:cs="宋体" w:hint="eastAsia"/>
                <w:bCs/>
                <w:color w:val="000000"/>
                <w:sz w:val="24"/>
                <w:szCs w:val="24"/>
              </w:rPr>
              <w:t>4</w:t>
            </w:r>
          </w:p>
        </w:tc>
        <w:tc>
          <w:tcPr>
            <w:tcW w:w="2087" w:type="pct"/>
            <w:vAlign w:val="center"/>
          </w:tcPr>
          <w:p w:rsidR="00334B48" w:rsidRPr="00334B48" w:rsidRDefault="00334B48" w:rsidP="00334B48">
            <w:pPr>
              <w:widowControl/>
              <w:spacing w:line="360" w:lineRule="exact"/>
              <w:jc w:val="center"/>
              <w:rPr>
                <w:rFonts w:ascii="仿宋_GB2312" w:eastAsia="仿宋_GB2312" w:hAnsi="宋体"/>
                <w:bCs/>
                <w:sz w:val="24"/>
                <w:szCs w:val="24"/>
              </w:rPr>
            </w:pPr>
            <w:r w:rsidRPr="00334B48">
              <w:rPr>
                <w:rFonts w:ascii="仿宋_GB2312" w:eastAsia="仿宋_GB2312" w:hAnsi="宋体" w:hint="eastAsia"/>
                <w:bCs/>
                <w:sz w:val="24"/>
                <w:szCs w:val="24"/>
              </w:rPr>
              <w:t>大金螺杆机组</w:t>
            </w:r>
          </w:p>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宋体" w:hint="eastAsia"/>
                <w:sz w:val="24"/>
                <w:szCs w:val="24"/>
              </w:rPr>
              <w:t>主机组型号：CUW120D5Y</w:t>
            </w:r>
          </w:p>
        </w:tc>
        <w:tc>
          <w:tcPr>
            <w:tcW w:w="641" w:type="pct"/>
            <w:vAlign w:val="center"/>
          </w:tcPr>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宋体" w:hint="eastAsia"/>
                <w:sz w:val="24"/>
                <w:szCs w:val="24"/>
              </w:rPr>
              <w:t>4台</w:t>
            </w:r>
          </w:p>
        </w:tc>
        <w:tc>
          <w:tcPr>
            <w:tcW w:w="1730" w:type="pct"/>
            <w:vAlign w:val="center"/>
          </w:tcPr>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黑体" w:cs="宋体" w:hint="eastAsia"/>
                <w:bCs/>
                <w:color w:val="000000"/>
                <w:sz w:val="24"/>
                <w:szCs w:val="24"/>
              </w:rPr>
              <w:t>2号楼1 F、8号楼负1F</w:t>
            </w:r>
          </w:p>
        </w:tc>
      </w:tr>
      <w:tr w:rsidR="00334B48" w:rsidRPr="00334B48" w:rsidTr="00334B48">
        <w:trPr>
          <w:trHeight w:val="624"/>
        </w:trPr>
        <w:tc>
          <w:tcPr>
            <w:tcW w:w="542" w:type="pct"/>
            <w:vAlign w:val="center"/>
          </w:tcPr>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黑体" w:cs="宋体" w:hint="eastAsia"/>
                <w:bCs/>
                <w:color w:val="000000"/>
                <w:sz w:val="24"/>
                <w:szCs w:val="24"/>
              </w:rPr>
              <w:t>5</w:t>
            </w:r>
          </w:p>
        </w:tc>
        <w:tc>
          <w:tcPr>
            <w:tcW w:w="2087" w:type="pct"/>
            <w:vAlign w:val="center"/>
          </w:tcPr>
          <w:p w:rsidR="00334B48" w:rsidRPr="00334B48" w:rsidRDefault="00334B48" w:rsidP="00334B48">
            <w:pPr>
              <w:widowControl/>
              <w:spacing w:line="360" w:lineRule="exact"/>
              <w:jc w:val="center"/>
              <w:rPr>
                <w:rFonts w:ascii="仿宋_GB2312" w:eastAsia="仿宋_GB2312" w:hAnsi="宋体"/>
                <w:sz w:val="24"/>
                <w:szCs w:val="24"/>
              </w:rPr>
            </w:pPr>
            <w:r w:rsidRPr="00334B48">
              <w:rPr>
                <w:rFonts w:ascii="仿宋_GB2312" w:eastAsia="仿宋_GB2312" w:hAnsi="宋体" w:hint="eastAsia"/>
                <w:sz w:val="24"/>
                <w:szCs w:val="24"/>
              </w:rPr>
              <w:t>开利往复式冷水机组</w:t>
            </w:r>
          </w:p>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宋体" w:hint="eastAsia"/>
                <w:sz w:val="24"/>
                <w:szCs w:val="24"/>
              </w:rPr>
              <w:t>主机组型号：30HR225B900EE</w:t>
            </w:r>
          </w:p>
        </w:tc>
        <w:tc>
          <w:tcPr>
            <w:tcW w:w="641" w:type="pct"/>
            <w:vAlign w:val="center"/>
          </w:tcPr>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宋体" w:hint="eastAsia"/>
                <w:sz w:val="24"/>
                <w:szCs w:val="24"/>
              </w:rPr>
              <w:t>1台</w:t>
            </w:r>
          </w:p>
        </w:tc>
        <w:tc>
          <w:tcPr>
            <w:tcW w:w="1730" w:type="pct"/>
            <w:vAlign w:val="center"/>
          </w:tcPr>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sidRPr="00334B48">
              <w:rPr>
                <w:rFonts w:ascii="仿宋_GB2312" w:eastAsia="仿宋_GB2312" w:hAnsi="黑体" w:cs="宋体" w:hint="eastAsia"/>
                <w:bCs/>
                <w:color w:val="000000"/>
                <w:sz w:val="24"/>
                <w:szCs w:val="24"/>
              </w:rPr>
              <w:t>6号楼负1F</w:t>
            </w:r>
          </w:p>
        </w:tc>
      </w:tr>
      <w:tr w:rsidR="00334B48" w:rsidRPr="00334B48" w:rsidTr="00334B48">
        <w:trPr>
          <w:trHeight w:val="624"/>
        </w:trPr>
        <w:tc>
          <w:tcPr>
            <w:tcW w:w="542" w:type="pct"/>
            <w:vAlign w:val="center"/>
          </w:tcPr>
          <w:p w:rsidR="00334B48" w:rsidRPr="00334B48" w:rsidRDefault="00334B48" w:rsidP="00334B48">
            <w:pPr>
              <w:widowControl/>
              <w:spacing w:line="360" w:lineRule="exact"/>
              <w:jc w:val="center"/>
              <w:rPr>
                <w:rFonts w:ascii="仿宋_GB2312" w:eastAsia="仿宋_GB2312" w:hAnsi="黑体" w:cs="宋体"/>
                <w:bCs/>
                <w:color w:val="000000"/>
                <w:sz w:val="24"/>
                <w:szCs w:val="24"/>
              </w:rPr>
            </w:pPr>
            <w:r>
              <w:rPr>
                <w:rFonts w:ascii="仿宋_GB2312" w:eastAsia="仿宋_GB2312" w:hAnsi="黑体" w:cs="宋体" w:hint="eastAsia"/>
                <w:bCs/>
                <w:color w:val="000000"/>
                <w:sz w:val="24"/>
                <w:szCs w:val="24"/>
              </w:rPr>
              <w:t>6</w:t>
            </w:r>
          </w:p>
        </w:tc>
        <w:tc>
          <w:tcPr>
            <w:tcW w:w="2087" w:type="pct"/>
            <w:vAlign w:val="center"/>
          </w:tcPr>
          <w:p w:rsidR="00334B48" w:rsidRPr="00334B48" w:rsidRDefault="004E34CD" w:rsidP="00334B48">
            <w:pPr>
              <w:widowControl/>
              <w:spacing w:line="360" w:lineRule="exact"/>
              <w:jc w:val="center"/>
              <w:rPr>
                <w:rFonts w:ascii="仿宋_GB2312" w:eastAsia="仿宋_GB2312" w:hAnsi="宋体"/>
                <w:sz w:val="24"/>
                <w:szCs w:val="24"/>
              </w:rPr>
            </w:pPr>
            <w:r>
              <w:rPr>
                <w:rFonts w:ascii="仿宋_GB2312" w:eastAsia="仿宋_GB2312" w:hAnsi="宋体" w:hint="eastAsia"/>
                <w:sz w:val="24"/>
                <w:szCs w:val="24"/>
              </w:rPr>
              <w:t>日立</w:t>
            </w:r>
            <w:r w:rsidR="00E0782E">
              <w:rPr>
                <w:rFonts w:ascii="仿宋_GB2312" w:eastAsia="仿宋_GB2312" w:hAnsi="宋体" w:hint="eastAsia"/>
                <w:sz w:val="24"/>
                <w:szCs w:val="24"/>
              </w:rPr>
              <w:t>冷水</w:t>
            </w:r>
            <w:r>
              <w:rPr>
                <w:rFonts w:ascii="仿宋_GB2312" w:eastAsia="仿宋_GB2312" w:hAnsi="宋体" w:hint="eastAsia"/>
                <w:sz w:val="24"/>
                <w:szCs w:val="24"/>
              </w:rPr>
              <w:t>机组</w:t>
            </w:r>
          </w:p>
          <w:p w:rsidR="00334B48" w:rsidRPr="00334B48" w:rsidRDefault="00334B48" w:rsidP="00D575D4">
            <w:pPr>
              <w:widowControl/>
              <w:spacing w:line="360" w:lineRule="exact"/>
              <w:jc w:val="center"/>
              <w:rPr>
                <w:rFonts w:ascii="仿宋_GB2312" w:eastAsia="仿宋_GB2312" w:hAnsi="宋体"/>
                <w:sz w:val="24"/>
                <w:szCs w:val="24"/>
              </w:rPr>
            </w:pPr>
            <w:r w:rsidRPr="00334B48">
              <w:rPr>
                <w:rFonts w:ascii="仿宋_GB2312" w:eastAsia="仿宋_GB2312" w:hAnsi="宋体" w:hint="eastAsia"/>
                <w:sz w:val="24"/>
                <w:szCs w:val="24"/>
              </w:rPr>
              <w:t>型号：RCU60WHZ-A</w:t>
            </w:r>
          </w:p>
        </w:tc>
        <w:tc>
          <w:tcPr>
            <w:tcW w:w="641" w:type="pct"/>
            <w:vAlign w:val="center"/>
          </w:tcPr>
          <w:p w:rsidR="00334B48" w:rsidRPr="00334B48" w:rsidRDefault="00334B48" w:rsidP="00334B48">
            <w:pPr>
              <w:widowControl/>
              <w:spacing w:line="360" w:lineRule="exact"/>
              <w:jc w:val="center"/>
              <w:rPr>
                <w:rFonts w:ascii="仿宋_GB2312" w:eastAsia="仿宋_GB2312" w:hAnsi="宋体"/>
                <w:sz w:val="24"/>
                <w:szCs w:val="24"/>
              </w:rPr>
            </w:pPr>
            <w:r w:rsidRPr="00334B48">
              <w:rPr>
                <w:rFonts w:ascii="仿宋_GB2312" w:eastAsia="仿宋_GB2312" w:hAnsi="宋体" w:hint="eastAsia"/>
                <w:sz w:val="24"/>
                <w:szCs w:val="24"/>
              </w:rPr>
              <w:t>1台</w:t>
            </w:r>
          </w:p>
        </w:tc>
        <w:tc>
          <w:tcPr>
            <w:tcW w:w="1730" w:type="pct"/>
            <w:vAlign w:val="center"/>
          </w:tcPr>
          <w:p w:rsidR="00334B48" w:rsidRPr="00334B48" w:rsidRDefault="00D575D4" w:rsidP="00334B48">
            <w:pPr>
              <w:widowControl/>
              <w:spacing w:line="360" w:lineRule="exact"/>
              <w:jc w:val="center"/>
              <w:rPr>
                <w:rFonts w:ascii="仿宋_GB2312" w:eastAsia="仿宋_GB2312" w:hAnsi="黑体" w:cs="宋体"/>
                <w:bCs/>
                <w:color w:val="000000"/>
                <w:sz w:val="24"/>
                <w:szCs w:val="24"/>
              </w:rPr>
            </w:pPr>
            <w:r>
              <w:rPr>
                <w:rFonts w:ascii="仿宋_GB2312" w:eastAsia="仿宋_GB2312" w:hAnsi="黑体" w:cs="宋体" w:hint="eastAsia"/>
                <w:bCs/>
                <w:color w:val="000000"/>
                <w:sz w:val="24"/>
                <w:szCs w:val="24"/>
              </w:rPr>
              <w:t>丹灶制剂中心</w:t>
            </w:r>
          </w:p>
        </w:tc>
      </w:tr>
      <w:tr w:rsidR="00334B48" w:rsidRPr="00334B48" w:rsidTr="00334B48">
        <w:trPr>
          <w:trHeight w:val="624"/>
        </w:trPr>
        <w:tc>
          <w:tcPr>
            <w:tcW w:w="542" w:type="pct"/>
            <w:vAlign w:val="center"/>
          </w:tcPr>
          <w:p w:rsidR="00334B48" w:rsidRPr="00334B48" w:rsidRDefault="00D575D4" w:rsidP="00334B48">
            <w:pPr>
              <w:widowControl/>
              <w:spacing w:line="360" w:lineRule="exact"/>
              <w:jc w:val="center"/>
              <w:rPr>
                <w:rFonts w:ascii="仿宋_GB2312" w:eastAsia="仿宋_GB2312" w:hAnsi="黑体" w:cs="宋体"/>
                <w:bCs/>
                <w:color w:val="000000"/>
                <w:sz w:val="24"/>
                <w:szCs w:val="24"/>
              </w:rPr>
            </w:pPr>
            <w:r>
              <w:rPr>
                <w:rFonts w:ascii="仿宋_GB2312" w:eastAsia="仿宋_GB2312" w:hAnsi="黑体" w:cs="宋体" w:hint="eastAsia"/>
                <w:bCs/>
                <w:color w:val="000000"/>
                <w:sz w:val="24"/>
                <w:szCs w:val="24"/>
              </w:rPr>
              <w:t>7</w:t>
            </w:r>
          </w:p>
        </w:tc>
        <w:tc>
          <w:tcPr>
            <w:tcW w:w="2087" w:type="pct"/>
            <w:vAlign w:val="center"/>
          </w:tcPr>
          <w:p w:rsidR="00E0782E" w:rsidRPr="00334B48" w:rsidRDefault="00E0782E" w:rsidP="00E0782E">
            <w:pPr>
              <w:widowControl/>
              <w:spacing w:line="360" w:lineRule="exact"/>
              <w:jc w:val="center"/>
              <w:rPr>
                <w:rFonts w:ascii="仿宋_GB2312" w:eastAsia="仿宋_GB2312" w:hAnsi="宋体"/>
                <w:sz w:val="24"/>
                <w:szCs w:val="24"/>
              </w:rPr>
            </w:pPr>
            <w:r>
              <w:rPr>
                <w:rFonts w:ascii="仿宋_GB2312" w:eastAsia="仿宋_GB2312" w:hAnsi="宋体" w:hint="eastAsia"/>
                <w:sz w:val="24"/>
                <w:szCs w:val="24"/>
              </w:rPr>
              <w:t>日立冷水机组</w:t>
            </w:r>
          </w:p>
          <w:p w:rsidR="00334B48" w:rsidRPr="00334B48" w:rsidRDefault="00334B48" w:rsidP="00334B48">
            <w:pPr>
              <w:widowControl/>
              <w:spacing w:line="360" w:lineRule="exact"/>
              <w:jc w:val="center"/>
              <w:rPr>
                <w:rFonts w:ascii="仿宋_GB2312" w:eastAsia="仿宋_GB2312" w:hAnsi="宋体"/>
                <w:sz w:val="24"/>
                <w:szCs w:val="24"/>
              </w:rPr>
            </w:pPr>
            <w:r w:rsidRPr="00334B48">
              <w:rPr>
                <w:rFonts w:ascii="仿宋_GB2312" w:eastAsia="仿宋_GB2312" w:hAnsi="宋体" w:hint="eastAsia"/>
                <w:sz w:val="24"/>
                <w:szCs w:val="24"/>
              </w:rPr>
              <w:t>型号：RCU150WHZ</w:t>
            </w:r>
          </w:p>
        </w:tc>
        <w:tc>
          <w:tcPr>
            <w:tcW w:w="641" w:type="pct"/>
            <w:vAlign w:val="center"/>
          </w:tcPr>
          <w:p w:rsidR="00334B48" w:rsidRPr="00334B48" w:rsidRDefault="00334B48" w:rsidP="00334B48">
            <w:pPr>
              <w:widowControl/>
              <w:spacing w:line="360" w:lineRule="exact"/>
              <w:jc w:val="center"/>
              <w:rPr>
                <w:rFonts w:ascii="仿宋_GB2312" w:eastAsia="仿宋_GB2312" w:hAnsi="宋体"/>
                <w:sz w:val="24"/>
                <w:szCs w:val="24"/>
              </w:rPr>
            </w:pPr>
            <w:r>
              <w:rPr>
                <w:rFonts w:ascii="仿宋_GB2312" w:eastAsia="仿宋_GB2312" w:hAnsi="宋体" w:hint="eastAsia"/>
                <w:sz w:val="24"/>
                <w:szCs w:val="24"/>
              </w:rPr>
              <w:t>2台</w:t>
            </w:r>
          </w:p>
        </w:tc>
        <w:tc>
          <w:tcPr>
            <w:tcW w:w="1730" w:type="pct"/>
            <w:vAlign w:val="center"/>
          </w:tcPr>
          <w:p w:rsidR="00334B48" w:rsidRPr="00334B48" w:rsidRDefault="00D575D4" w:rsidP="00334B48">
            <w:pPr>
              <w:widowControl/>
              <w:spacing w:line="360" w:lineRule="exact"/>
              <w:jc w:val="center"/>
              <w:rPr>
                <w:rFonts w:ascii="仿宋_GB2312" w:eastAsia="仿宋_GB2312" w:hAnsi="黑体" w:cs="宋体"/>
                <w:bCs/>
                <w:color w:val="000000"/>
                <w:sz w:val="24"/>
                <w:szCs w:val="24"/>
              </w:rPr>
            </w:pPr>
            <w:r>
              <w:rPr>
                <w:rFonts w:ascii="仿宋_GB2312" w:eastAsia="仿宋_GB2312" w:hAnsi="黑体" w:cs="宋体" w:hint="eastAsia"/>
                <w:bCs/>
                <w:color w:val="000000"/>
                <w:sz w:val="24"/>
                <w:szCs w:val="24"/>
              </w:rPr>
              <w:t>丹灶制剂中心</w:t>
            </w:r>
          </w:p>
        </w:tc>
      </w:tr>
      <w:tr w:rsidR="00334B48" w:rsidRPr="00334B48" w:rsidTr="00334B48">
        <w:trPr>
          <w:trHeight w:val="624"/>
        </w:trPr>
        <w:tc>
          <w:tcPr>
            <w:tcW w:w="2629" w:type="pct"/>
            <w:gridSpan w:val="2"/>
            <w:vAlign w:val="center"/>
          </w:tcPr>
          <w:p w:rsidR="00334B48" w:rsidRPr="00334B48" w:rsidRDefault="00334B48" w:rsidP="00334B48">
            <w:pPr>
              <w:widowControl/>
              <w:spacing w:line="360" w:lineRule="exact"/>
              <w:jc w:val="center"/>
              <w:rPr>
                <w:rFonts w:ascii="仿宋_GB2312" w:eastAsia="仿宋_GB2312" w:hAnsi="宋体"/>
                <w:sz w:val="24"/>
                <w:szCs w:val="24"/>
              </w:rPr>
            </w:pPr>
            <w:r w:rsidRPr="00334B48">
              <w:rPr>
                <w:rFonts w:ascii="仿宋_GB2312" w:eastAsia="仿宋_GB2312" w:hAnsi="宋体" w:hint="eastAsia"/>
                <w:sz w:val="24"/>
                <w:szCs w:val="24"/>
              </w:rPr>
              <w:t>合计</w:t>
            </w:r>
          </w:p>
        </w:tc>
        <w:tc>
          <w:tcPr>
            <w:tcW w:w="641" w:type="pct"/>
            <w:vAlign w:val="center"/>
          </w:tcPr>
          <w:p w:rsidR="00334B48" w:rsidRPr="00334B48" w:rsidRDefault="00334B48" w:rsidP="00334B48">
            <w:pPr>
              <w:widowControl/>
              <w:spacing w:line="360" w:lineRule="exact"/>
              <w:jc w:val="center"/>
              <w:rPr>
                <w:rFonts w:ascii="仿宋_GB2312" w:eastAsia="仿宋_GB2312" w:hAnsi="宋体"/>
                <w:sz w:val="24"/>
                <w:szCs w:val="24"/>
              </w:rPr>
            </w:pPr>
            <w:r w:rsidRPr="00334B48">
              <w:rPr>
                <w:rFonts w:ascii="仿宋_GB2312" w:eastAsia="仿宋_GB2312" w:hAnsi="宋体" w:hint="eastAsia"/>
                <w:sz w:val="24"/>
                <w:szCs w:val="24"/>
              </w:rPr>
              <w:t>1</w:t>
            </w:r>
            <w:r>
              <w:rPr>
                <w:rFonts w:ascii="仿宋_GB2312" w:eastAsia="仿宋_GB2312" w:hAnsi="宋体" w:hint="eastAsia"/>
                <w:sz w:val="24"/>
                <w:szCs w:val="24"/>
              </w:rPr>
              <w:t>5</w:t>
            </w:r>
            <w:r w:rsidRPr="00334B48">
              <w:rPr>
                <w:rFonts w:ascii="仿宋_GB2312" w:eastAsia="仿宋_GB2312" w:hAnsi="宋体" w:hint="eastAsia"/>
                <w:sz w:val="24"/>
                <w:szCs w:val="24"/>
              </w:rPr>
              <w:t>台</w:t>
            </w:r>
          </w:p>
        </w:tc>
        <w:tc>
          <w:tcPr>
            <w:tcW w:w="1730" w:type="pct"/>
            <w:vAlign w:val="center"/>
          </w:tcPr>
          <w:p w:rsidR="00334B48" w:rsidRPr="00334B48" w:rsidRDefault="00334B48" w:rsidP="00334B48">
            <w:pPr>
              <w:widowControl/>
              <w:spacing w:line="360" w:lineRule="exact"/>
              <w:jc w:val="center"/>
              <w:rPr>
                <w:rFonts w:ascii="仿宋_GB2312" w:eastAsia="仿宋_GB2312" w:hAnsi="黑体" w:cs="宋体"/>
                <w:bCs/>
                <w:color w:val="000000"/>
                <w:sz w:val="24"/>
                <w:szCs w:val="24"/>
              </w:rPr>
            </w:pPr>
          </w:p>
        </w:tc>
      </w:tr>
    </w:tbl>
    <w:p w:rsidR="00334B48" w:rsidRPr="00334B48" w:rsidRDefault="00334B48" w:rsidP="00334B48">
      <w:pPr>
        <w:widowControl/>
        <w:shd w:val="clear" w:color="auto" w:fill="FFFFFF"/>
        <w:spacing w:line="500" w:lineRule="exact"/>
        <w:jc w:val="left"/>
        <w:rPr>
          <w:rFonts w:ascii="仿宋_GB2312" w:eastAsia="仿宋_GB2312"/>
          <w:sz w:val="28"/>
          <w:szCs w:val="28"/>
        </w:rPr>
      </w:pPr>
      <w:r w:rsidRPr="00E07DA4">
        <w:rPr>
          <w:rFonts w:ascii="仿宋_GB2312" w:eastAsia="仿宋_GB2312" w:hint="eastAsia"/>
          <w:b/>
          <w:sz w:val="28"/>
          <w:szCs w:val="28"/>
        </w:rPr>
        <w:t>（二）</w:t>
      </w:r>
      <w:r w:rsidR="00E07DA4" w:rsidRPr="00FD3C9A">
        <w:rPr>
          <w:rFonts w:ascii="仿宋_GB2312" w:eastAsia="仿宋_GB2312" w:hint="eastAsia"/>
          <w:b/>
          <w:sz w:val="28"/>
          <w:szCs w:val="28"/>
        </w:rPr>
        <w:t>工作内容</w:t>
      </w:r>
      <w:r w:rsidR="00E07DA4">
        <w:rPr>
          <w:rFonts w:ascii="仿宋_GB2312" w:eastAsia="仿宋_GB2312" w:hint="eastAsia"/>
          <w:b/>
          <w:sz w:val="28"/>
          <w:szCs w:val="28"/>
        </w:rPr>
        <w:t>和</w:t>
      </w:r>
      <w:r w:rsidRPr="00E07DA4">
        <w:rPr>
          <w:rFonts w:ascii="仿宋_GB2312" w:eastAsia="仿宋_GB2312" w:hint="eastAsia"/>
          <w:b/>
          <w:sz w:val="28"/>
          <w:szCs w:val="28"/>
        </w:rPr>
        <w:t>维保要求</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1、建立档案：整理有关图纸及技术资料，对有关设备的安装时间、使用用途、使用情况，技术性能进行归类整理，摸清情况，为维护保养提供依据。对不同的设备，特别是关键设备（如制冷主机）根据使用时间及性能进行保养设计，协助</w:t>
      </w:r>
      <w:r w:rsidR="00E07DA4">
        <w:rPr>
          <w:rFonts w:ascii="仿宋_GB2312" w:eastAsia="仿宋_GB2312" w:hint="eastAsia"/>
          <w:sz w:val="28"/>
          <w:szCs w:val="28"/>
        </w:rPr>
        <w:t>我院</w:t>
      </w:r>
      <w:r w:rsidRPr="00334B48">
        <w:rPr>
          <w:rFonts w:ascii="仿宋_GB2312" w:eastAsia="仿宋_GB2312" w:hint="eastAsia"/>
          <w:sz w:val="28"/>
          <w:szCs w:val="28"/>
        </w:rPr>
        <w:t>完善全年的维护保养全盘考虑，合理安排最大限度地降低因设备维修保养对</w:t>
      </w:r>
      <w:r w:rsidR="00E07DA4">
        <w:rPr>
          <w:rFonts w:ascii="仿宋_GB2312" w:eastAsia="仿宋_GB2312" w:hint="eastAsia"/>
          <w:sz w:val="28"/>
          <w:szCs w:val="28"/>
        </w:rPr>
        <w:t>我院</w:t>
      </w:r>
      <w:r w:rsidRPr="00334B48">
        <w:rPr>
          <w:rFonts w:ascii="仿宋_GB2312" w:eastAsia="仿宋_GB2312" w:hint="eastAsia"/>
          <w:sz w:val="28"/>
          <w:szCs w:val="28"/>
        </w:rPr>
        <w:t>日常工作的影响。</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2、详细维护保养工作内容</w:t>
      </w:r>
    </w:p>
    <w:p w:rsidR="00334B48" w:rsidRPr="00FE4F90" w:rsidRDefault="00334B48" w:rsidP="00FE4F90">
      <w:pPr>
        <w:widowControl/>
        <w:spacing w:line="360" w:lineRule="exact"/>
        <w:rPr>
          <w:rFonts w:ascii="仿宋_GB2312" w:eastAsia="仿宋_GB2312" w:hAnsi="宋体"/>
          <w:sz w:val="24"/>
          <w:szCs w:val="24"/>
        </w:rPr>
      </w:pPr>
      <w:r w:rsidRPr="00334B48">
        <w:rPr>
          <w:rFonts w:ascii="仿宋_GB2312" w:eastAsia="仿宋_GB2312" w:hint="eastAsia"/>
          <w:sz w:val="28"/>
          <w:szCs w:val="28"/>
        </w:rPr>
        <w:t>2.1</w:t>
      </w:r>
      <w:r w:rsidR="00E07DA4">
        <w:rPr>
          <w:rFonts w:ascii="仿宋_GB2312" w:eastAsia="仿宋_GB2312" w:hint="eastAsia"/>
          <w:sz w:val="28"/>
          <w:szCs w:val="28"/>
        </w:rPr>
        <w:t>、</w:t>
      </w:r>
      <w:r w:rsidRPr="00334B48">
        <w:rPr>
          <w:rFonts w:ascii="仿宋_GB2312" w:eastAsia="仿宋_GB2312" w:hint="eastAsia"/>
          <w:sz w:val="28"/>
          <w:szCs w:val="28"/>
        </w:rPr>
        <w:t>大金螺杆机组</w:t>
      </w:r>
      <w:r w:rsidR="00FE4F90">
        <w:rPr>
          <w:rFonts w:ascii="仿宋_GB2312" w:eastAsia="仿宋_GB2312" w:hint="eastAsia"/>
          <w:sz w:val="28"/>
          <w:szCs w:val="28"/>
        </w:rPr>
        <w:t>/</w:t>
      </w:r>
      <w:r w:rsidR="00FE4F90" w:rsidRPr="00FE4F90">
        <w:rPr>
          <w:rFonts w:ascii="仿宋_GB2312" w:eastAsia="仿宋_GB2312" w:hint="eastAsia"/>
          <w:sz w:val="28"/>
          <w:szCs w:val="28"/>
        </w:rPr>
        <w:t>日立螺杆机组</w:t>
      </w:r>
      <w:r w:rsidR="00FE4F90">
        <w:rPr>
          <w:rFonts w:ascii="仿宋_GB2312" w:eastAsia="仿宋_GB2312" w:hAnsi="宋体" w:hint="eastAsia"/>
          <w:sz w:val="24"/>
          <w:szCs w:val="24"/>
        </w:rPr>
        <w:t>/</w:t>
      </w:r>
      <w:r w:rsidRPr="00334B48">
        <w:rPr>
          <w:rFonts w:ascii="仿宋_GB2312" w:eastAsia="仿宋_GB2312" w:hint="eastAsia"/>
          <w:sz w:val="28"/>
          <w:szCs w:val="28"/>
        </w:rPr>
        <w:t>开利往复式冷水机组维护保养：</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lastRenderedPageBreak/>
        <w:t>（1）【供冷季节启动前的准备和检查】供冷季节运行前须进行下列各项检查和准备，以确保机组可靠、安全和高效运行：</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每月一次检查制冷剂液位和油位；</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每月一次检查油槽、油加热器和油温；</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每月一次检查和测试所有运行控制和安全控制功能；</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每月一次与操作人员一起温习操作步骤，查看机组历史记录；</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每月一次检查启动前的运行；</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每月一次配合检查水系统的运行情况（包括冷冻水泵、水流开关、冷却水泵、冷却水塔、阀门等）；</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每月一次检查调整微电脑控制中心的设定值；</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每月一次启动冷水机组，检查整个系统的运行状况，记录机组运行参数；如</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有需要对机组进行通炮；（每年一至少通炮一次）</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每月一次根据运行记录，分析处理机组问题；</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每月提供检修保养报告。</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（2）【运行季节检查】机组运行期间，定期（每月）进行下列各项检查，确保机组在整个供冷季节运行高效、可靠：</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每月一次检查水冷机组，调整安全控制装置；</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每月一次检查控制装置的运行；</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每月一次检查油位和制冷剂液位；</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每月一次检查润滑系统；</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每月一次检查回油系统；</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每月一次检查电机启动器和运行；</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每月一次记录运行状态参数，分析确认机组运行正常，必要时进行机组检修；</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每月定期把冷冻机房、冷冻主机表面、冷冻及冷却水泵表面、主机控制电柜表面的灰尘清洁干净。</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lastRenderedPageBreak/>
        <w:t>●</w:t>
      </w:r>
      <w:r w:rsidR="00334B48" w:rsidRPr="00334B48">
        <w:rPr>
          <w:rFonts w:ascii="仿宋_GB2312" w:eastAsia="仿宋_GB2312" w:hint="eastAsia"/>
          <w:sz w:val="28"/>
          <w:szCs w:val="28"/>
        </w:rPr>
        <w:t>每月对主机及水泵电源控制电柜内的接触器触点积碳迹清除干净，使触点经常保持完全吸合状态，避免因积碳而导致触点产生缺相或短路现象，保持设备运转正常。</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每月记录和报告要求更换的备件；</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（3）【一年一次的设备停机检查和预防性保养】停机期间，每年一次进行下列各项检查，以便能正确评价设备的状态，为下一个供冷季节的运行作好准备：</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检查下列各项压缩机—电机组件，完成预防性保养的各项任务；</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●记录电压；</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●用兆欧表测量和记录电机绕组的绝缘电阻；</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●检查密封情况；</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检查压缩机润滑油系统的下列各项：</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●根据需要更换润滑油、油过滤器和干燥过滤器</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●检查加热器和恒温器</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●检查所有其它的润滑油系统部件，包括油冷却器、油过滤器、和电磁阀等；</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执行下列各项操作，检查电机启动器：</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●执行诊断检查程序；</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●清洁接触器或建议更换；</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●检查连接机构；</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●检查所有的接线端，并拧紧；</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●检查过负荷装置，并取油样检查；</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●清洁油过滤器、如有必要更换过滤器；</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检查控制面板，确定下列各项：</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●执行诊断检查程序；</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●检查安全停机运行状态；</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●检查所有的接线端，并拧紧；</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lastRenderedPageBreak/>
        <w:t>●检查显示数据的精度和设定值。</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检查冷凝器、蒸发器的下列各项：</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●检查水流量；</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●检查水流开关的控制情况；</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●根据运行记录参数分析热交换效果，建议水质处理；</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●必要时拆卸端盖，更换密封垫。</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检查系统的下列各项：</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●进行泄漏检查，找出泄漏并进行修理；</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●按要求补充制冷剂；</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●记录视液境的状态；</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●检查制冷循环，确认处于正常平衡状态；</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2.</w:t>
      </w:r>
      <w:r w:rsidR="00E07DA4">
        <w:rPr>
          <w:rFonts w:ascii="仿宋_GB2312" w:eastAsia="仿宋_GB2312" w:hint="eastAsia"/>
          <w:sz w:val="28"/>
          <w:szCs w:val="28"/>
        </w:rPr>
        <w:t>2、</w:t>
      </w:r>
      <w:r w:rsidRPr="00334B48">
        <w:rPr>
          <w:rFonts w:ascii="仿宋_GB2312" w:eastAsia="仿宋_GB2312" w:hint="eastAsia"/>
          <w:sz w:val="28"/>
          <w:szCs w:val="28"/>
        </w:rPr>
        <w:t>大金/美的模块机组维护保养：</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每月检查补给水箱是否能够自动补水；水过滤器每月清洗一次，同时注意水质情况，若水质差，应重新排污补水。</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每月检查各机组的电源是否正常，配电箱中各电线连接点是否松动，并重新紧固；</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每月检查和测试所有运行控制和安全控制功能；</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每月与操作人员一起温习操作步骤，查看机组历史记录；</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每月配合检查水系统的运行情况（包括冷冻水泵、水流开关、阀门等）；</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每月检查调整微电能控制中心的设定值；</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每月检查换热翅片上的积尘状况，及时予以清洗，改善机组换热条件；</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每月启动模块机组，检查整个系统的运行状况，记录机组运行参数；</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每月对主机及水泵电源控制电柜内的接触器触点积碳迹清除干净，使触点经常保持完全吸合状态，避免因积碳而导致触点产生缺相或短路现象，保持设备运转正常。</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lastRenderedPageBreak/>
        <w:t>●</w:t>
      </w:r>
      <w:r w:rsidR="00334B48" w:rsidRPr="00334B48">
        <w:rPr>
          <w:rFonts w:ascii="仿宋_GB2312" w:eastAsia="仿宋_GB2312" w:hint="eastAsia"/>
          <w:sz w:val="28"/>
          <w:szCs w:val="28"/>
        </w:rPr>
        <w:t>每月根据运行记录，分析处理机组问题；</w:t>
      </w:r>
    </w:p>
    <w:p w:rsidR="00334B48" w:rsidRPr="00334B48" w:rsidRDefault="00E07DA4"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w:t>
      </w:r>
      <w:r w:rsidR="00334B48" w:rsidRPr="00334B48">
        <w:rPr>
          <w:rFonts w:ascii="仿宋_GB2312" w:eastAsia="仿宋_GB2312" w:hint="eastAsia"/>
          <w:sz w:val="28"/>
          <w:szCs w:val="28"/>
        </w:rPr>
        <w:t>每月提供检修保养报告。</w:t>
      </w:r>
    </w:p>
    <w:p w:rsidR="00334B48" w:rsidRPr="00334B48" w:rsidRDefault="00334B48" w:rsidP="00334B48">
      <w:pPr>
        <w:widowControl/>
        <w:shd w:val="clear" w:color="auto" w:fill="FFFFFF"/>
        <w:spacing w:line="500" w:lineRule="exact"/>
        <w:jc w:val="left"/>
        <w:rPr>
          <w:rFonts w:ascii="仿宋_GB2312" w:eastAsia="仿宋_GB2312"/>
          <w:sz w:val="28"/>
          <w:szCs w:val="28"/>
        </w:rPr>
      </w:pPr>
      <w:r w:rsidRPr="00334B48">
        <w:rPr>
          <w:rFonts w:ascii="仿宋_GB2312" w:eastAsia="仿宋_GB2312" w:hint="eastAsia"/>
          <w:sz w:val="28"/>
          <w:szCs w:val="28"/>
        </w:rPr>
        <w:t>3、定期对空调设备进行巡检，维护保养，及早发现隐患，及早排除，防微杜渐，把问题消灭于萌芽状态，并提交每次相应的工作报告，并进行每年一次的大检查及保养，同时提交年度保养报告。</w:t>
      </w:r>
    </w:p>
    <w:p w:rsidR="00334B48" w:rsidRDefault="00334B48" w:rsidP="00334B48">
      <w:pPr>
        <w:widowControl/>
        <w:spacing w:line="500" w:lineRule="exact"/>
        <w:jc w:val="left"/>
        <w:rPr>
          <w:rFonts w:ascii="仿宋_GB2312" w:eastAsia="仿宋_GB2312"/>
          <w:sz w:val="28"/>
          <w:szCs w:val="28"/>
        </w:rPr>
      </w:pPr>
      <w:r w:rsidRPr="00334B48">
        <w:rPr>
          <w:rFonts w:ascii="仿宋_GB2312" w:eastAsia="仿宋_GB2312" w:hint="eastAsia"/>
          <w:sz w:val="28"/>
          <w:szCs w:val="28"/>
        </w:rPr>
        <w:t>4、突发性故障服务方式：供应商必须尽量减少空调设备故障发生率，从而减少对</w:t>
      </w:r>
      <w:r w:rsidR="00E07DA4">
        <w:rPr>
          <w:rFonts w:ascii="仿宋_GB2312" w:eastAsia="仿宋_GB2312" w:hint="eastAsia"/>
          <w:sz w:val="28"/>
          <w:szCs w:val="28"/>
        </w:rPr>
        <w:t>我院</w:t>
      </w:r>
      <w:r w:rsidRPr="00334B48">
        <w:rPr>
          <w:rFonts w:ascii="仿宋_GB2312" w:eastAsia="仿宋_GB2312" w:hint="eastAsia"/>
          <w:sz w:val="28"/>
          <w:szCs w:val="28"/>
        </w:rPr>
        <w:t>正常工作影响。当空调设备突然发生故障时，供应商必须在接到故障通知起1小时内到达现场进行抢修（一般以电话通知、因交通原因延误除外），排除故障，直到恢复正常运行。故障在24小时都不能解决的，应做出应急处理措施，并出具书面处理意见通知</w:t>
      </w:r>
      <w:r w:rsidR="00E07DA4">
        <w:rPr>
          <w:rFonts w:ascii="仿宋_GB2312" w:eastAsia="仿宋_GB2312" w:hint="eastAsia"/>
          <w:sz w:val="28"/>
          <w:szCs w:val="28"/>
        </w:rPr>
        <w:t>我院</w:t>
      </w:r>
      <w:r w:rsidRPr="00334B48">
        <w:rPr>
          <w:rFonts w:ascii="仿宋_GB2312" w:eastAsia="仿宋_GB2312" w:hint="eastAsia"/>
          <w:sz w:val="28"/>
          <w:szCs w:val="28"/>
        </w:rPr>
        <w:t>，经</w:t>
      </w:r>
      <w:r w:rsidR="00E07DA4">
        <w:rPr>
          <w:rFonts w:ascii="仿宋_GB2312" w:eastAsia="仿宋_GB2312" w:hint="eastAsia"/>
          <w:sz w:val="28"/>
          <w:szCs w:val="28"/>
        </w:rPr>
        <w:t>我院</w:t>
      </w:r>
      <w:r w:rsidRPr="00334B48">
        <w:rPr>
          <w:rFonts w:ascii="仿宋_GB2312" w:eastAsia="仿宋_GB2312" w:hint="eastAsia"/>
          <w:sz w:val="28"/>
          <w:szCs w:val="28"/>
        </w:rPr>
        <w:t>确认</w:t>
      </w:r>
      <w:r w:rsidR="00FE4F90">
        <w:rPr>
          <w:rFonts w:ascii="仿宋_GB2312" w:eastAsia="仿宋_GB2312" w:hint="eastAsia"/>
          <w:sz w:val="28"/>
          <w:szCs w:val="28"/>
        </w:rPr>
        <w:t>后</w:t>
      </w:r>
      <w:r w:rsidRPr="00334B48">
        <w:rPr>
          <w:rFonts w:ascii="仿宋_GB2312" w:eastAsia="仿宋_GB2312" w:hint="eastAsia"/>
          <w:sz w:val="28"/>
          <w:szCs w:val="28"/>
        </w:rPr>
        <w:t>落实具体的修复方法和时间。</w:t>
      </w:r>
    </w:p>
    <w:p w:rsidR="00DB384D" w:rsidRDefault="000C7D72" w:rsidP="00DB384D">
      <w:pPr>
        <w:widowControl/>
        <w:spacing w:line="500" w:lineRule="exact"/>
        <w:jc w:val="left"/>
        <w:rPr>
          <w:rFonts w:ascii="仿宋_GB2312" w:eastAsia="仿宋_GB2312"/>
          <w:sz w:val="28"/>
          <w:szCs w:val="28"/>
        </w:rPr>
      </w:pPr>
      <w:r>
        <w:rPr>
          <w:rFonts w:ascii="仿宋_GB2312" w:eastAsia="仿宋_GB2312" w:hint="eastAsia"/>
          <w:sz w:val="28"/>
          <w:szCs w:val="28"/>
        </w:rPr>
        <w:t>5、</w:t>
      </w:r>
      <w:r w:rsidR="00DB384D" w:rsidRPr="00DB384D">
        <w:rPr>
          <w:rFonts w:ascii="仿宋_GB2312" w:eastAsia="仿宋_GB2312" w:hint="eastAsia"/>
          <w:sz w:val="28"/>
          <w:szCs w:val="28"/>
        </w:rPr>
        <w:t>供应商须严格按国家、地方颁布的现行</w:t>
      </w:r>
      <w:r w:rsidR="00DB384D">
        <w:rPr>
          <w:rFonts w:ascii="仿宋_GB2312" w:eastAsia="仿宋_GB2312" w:hint="eastAsia"/>
          <w:sz w:val="28"/>
          <w:szCs w:val="28"/>
        </w:rPr>
        <w:t>有</w:t>
      </w:r>
      <w:r w:rsidR="00DB384D" w:rsidRPr="00DB384D">
        <w:rPr>
          <w:rFonts w:ascii="仿宋_GB2312" w:eastAsia="仿宋_GB2312" w:hint="eastAsia"/>
          <w:sz w:val="28"/>
          <w:szCs w:val="28"/>
        </w:rPr>
        <w:t>关法规规定进行</w:t>
      </w:r>
      <w:r w:rsidR="00DB384D">
        <w:rPr>
          <w:rFonts w:ascii="仿宋_GB2312" w:eastAsia="仿宋_GB2312" w:hint="eastAsia"/>
          <w:sz w:val="28"/>
          <w:szCs w:val="28"/>
        </w:rPr>
        <w:t>维保，</w:t>
      </w:r>
      <w:r w:rsidR="00DB384D" w:rsidRPr="00DB384D">
        <w:rPr>
          <w:rFonts w:ascii="仿宋_GB2312" w:eastAsia="仿宋_GB2312" w:hint="eastAsia"/>
          <w:sz w:val="28"/>
          <w:szCs w:val="28"/>
        </w:rPr>
        <w:t>委派</w:t>
      </w:r>
      <w:r w:rsidR="00DB384D">
        <w:rPr>
          <w:rFonts w:ascii="仿宋_GB2312" w:eastAsia="仿宋_GB2312" w:hint="eastAsia"/>
          <w:sz w:val="28"/>
          <w:szCs w:val="28"/>
        </w:rPr>
        <w:t>参与的</w:t>
      </w:r>
      <w:r w:rsidR="00DB384D" w:rsidRPr="00DB384D">
        <w:rPr>
          <w:rFonts w:ascii="仿宋_GB2312" w:eastAsia="仿宋_GB2312" w:hint="eastAsia"/>
          <w:sz w:val="28"/>
          <w:szCs w:val="28"/>
        </w:rPr>
        <w:t>技术人员都必须为资质合格的人员，如有需要可将相关证照复印件交我院备案，按我院要求办理施工人员证。</w:t>
      </w:r>
    </w:p>
    <w:p w:rsidR="00DB384D" w:rsidRPr="00DB384D" w:rsidRDefault="00DB384D" w:rsidP="00DB384D">
      <w:pPr>
        <w:widowControl/>
        <w:spacing w:line="500" w:lineRule="exact"/>
        <w:jc w:val="left"/>
        <w:rPr>
          <w:rFonts w:ascii="仿宋_GB2312" w:eastAsia="仿宋_GB2312"/>
          <w:sz w:val="28"/>
          <w:szCs w:val="28"/>
        </w:rPr>
      </w:pPr>
      <w:r>
        <w:rPr>
          <w:rFonts w:ascii="仿宋_GB2312" w:eastAsia="仿宋_GB2312" w:hint="eastAsia"/>
          <w:sz w:val="28"/>
          <w:szCs w:val="28"/>
        </w:rPr>
        <w:t>6</w:t>
      </w:r>
      <w:r w:rsidRPr="00DB384D">
        <w:rPr>
          <w:rFonts w:ascii="仿宋_GB2312" w:eastAsia="仿宋_GB2312" w:hint="eastAsia"/>
          <w:sz w:val="28"/>
          <w:szCs w:val="28"/>
        </w:rPr>
        <w:t>、供应商须设立安全警示标志，做好安全围蔽、做好安全防范工作，保持施工现场的清洁卫生，做好文明施工措施，及时清理施工垃圾；在施工期间不得损坏我院原有的设备、设施，如损坏，由供应商负责修复和赔偿。</w:t>
      </w:r>
    </w:p>
    <w:p w:rsidR="00DB384D" w:rsidRPr="00DB384D" w:rsidRDefault="00DB384D" w:rsidP="00DB384D">
      <w:pPr>
        <w:widowControl/>
        <w:spacing w:line="500" w:lineRule="exact"/>
        <w:jc w:val="left"/>
        <w:rPr>
          <w:rFonts w:ascii="仿宋_GB2312" w:eastAsia="仿宋_GB2312"/>
          <w:sz w:val="28"/>
          <w:szCs w:val="28"/>
        </w:rPr>
      </w:pPr>
      <w:r>
        <w:rPr>
          <w:rFonts w:ascii="仿宋_GB2312" w:eastAsia="仿宋_GB2312" w:hint="eastAsia"/>
          <w:sz w:val="28"/>
          <w:szCs w:val="28"/>
        </w:rPr>
        <w:t>7</w:t>
      </w:r>
      <w:r w:rsidRPr="00DB384D">
        <w:rPr>
          <w:rFonts w:ascii="仿宋_GB2312" w:eastAsia="仿宋_GB2312" w:hint="eastAsia"/>
          <w:sz w:val="28"/>
          <w:szCs w:val="28"/>
        </w:rPr>
        <w:t>、</w:t>
      </w:r>
      <w:r>
        <w:rPr>
          <w:rFonts w:ascii="仿宋_GB2312" w:eastAsia="仿宋_GB2312" w:hint="eastAsia"/>
          <w:sz w:val="28"/>
          <w:szCs w:val="28"/>
        </w:rPr>
        <w:t>维保</w:t>
      </w:r>
      <w:r w:rsidRPr="00DB384D">
        <w:rPr>
          <w:rFonts w:ascii="仿宋_GB2312" w:eastAsia="仿宋_GB2312" w:hint="eastAsia"/>
          <w:sz w:val="28"/>
          <w:szCs w:val="28"/>
        </w:rPr>
        <w:t>所需工具由供应商自费、自备运输到现场，完工后自行搬走。</w:t>
      </w:r>
    </w:p>
    <w:p w:rsidR="000C7D72" w:rsidRDefault="00DB384D" w:rsidP="00334B48">
      <w:pPr>
        <w:widowControl/>
        <w:spacing w:line="500" w:lineRule="exact"/>
        <w:jc w:val="left"/>
        <w:rPr>
          <w:rFonts w:ascii="仿宋_GB2312" w:eastAsia="仿宋_GB2312"/>
          <w:sz w:val="28"/>
          <w:szCs w:val="28"/>
        </w:rPr>
      </w:pPr>
      <w:r>
        <w:rPr>
          <w:rFonts w:ascii="仿宋_GB2312" w:eastAsia="仿宋_GB2312" w:hint="eastAsia"/>
          <w:sz w:val="28"/>
          <w:szCs w:val="28"/>
        </w:rPr>
        <w:t>8</w:t>
      </w:r>
      <w:r w:rsidRPr="00DB384D">
        <w:rPr>
          <w:rFonts w:ascii="仿宋_GB2312" w:eastAsia="仿宋_GB2312" w:hint="eastAsia"/>
          <w:sz w:val="28"/>
          <w:szCs w:val="28"/>
        </w:rPr>
        <w:t>、供应商在实施过程中，严格遵守安全生产规定，如因供应商原因出现安全事故，由供应商承担全部责任，与我院无关。</w:t>
      </w:r>
    </w:p>
    <w:p w:rsidR="00555406" w:rsidRPr="00DB384D" w:rsidRDefault="00555406" w:rsidP="00334B48">
      <w:pPr>
        <w:widowControl/>
        <w:spacing w:line="500" w:lineRule="exact"/>
        <w:jc w:val="left"/>
        <w:rPr>
          <w:rFonts w:ascii="仿宋_GB2312" w:eastAsia="仿宋_GB2312"/>
          <w:sz w:val="28"/>
          <w:szCs w:val="28"/>
        </w:rPr>
      </w:pPr>
      <w:r>
        <w:rPr>
          <w:rFonts w:ascii="仿宋_GB2312" w:eastAsia="仿宋_GB2312" w:hint="eastAsia"/>
          <w:sz w:val="28"/>
          <w:szCs w:val="28"/>
        </w:rPr>
        <w:t>9、</w:t>
      </w:r>
      <w:r w:rsidRPr="00555406">
        <w:rPr>
          <w:rFonts w:ascii="仿宋_GB2312" w:eastAsia="仿宋_GB2312" w:hint="eastAsia"/>
          <w:sz w:val="28"/>
          <w:szCs w:val="28"/>
        </w:rPr>
        <w:t>我院定期对供应商的服务质量进行考核，考核不合格的，将按约定标准扣罚维保费用（考核标准详见附件8）。</w:t>
      </w:r>
    </w:p>
    <w:p w:rsidR="004E1B96" w:rsidRPr="004E1B96" w:rsidRDefault="007A322E" w:rsidP="003643B6">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二</w:t>
      </w:r>
      <w:r w:rsidR="004E1B96" w:rsidRPr="004E1B96">
        <w:rPr>
          <w:rFonts w:ascii="仿宋_GB2312" w:eastAsia="仿宋_GB2312" w:hAnsiTheme="minorEastAsia" w:hint="eastAsia"/>
          <w:b/>
          <w:color w:val="000000" w:themeColor="text1"/>
          <w:sz w:val="28"/>
          <w:szCs w:val="28"/>
        </w:rPr>
        <w:t>、商务要求</w:t>
      </w:r>
    </w:p>
    <w:tbl>
      <w:tblPr>
        <w:tblW w:w="5000" w:type="pct"/>
        <w:jc w:val="center"/>
        <w:tblCellMar>
          <w:left w:w="0" w:type="dxa"/>
          <w:right w:w="0" w:type="dxa"/>
        </w:tblCellMar>
        <w:tblLook w:val="04A0"/>
      </w:tblPr>
      <w:tblGrid>
        <w:gridCol w:w="817"/>
        <w:gridCol w:w="1561"/>
        <w:gridCol w:w="6150"/>
      </w:tblGrid>
      <w:tr w:rsidR="004E1B96" w:rsidRPr="0091012F" w:rsidTr="00BC400E">
        <w:trPr>
          <w:trHeight w:val="1021"/>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1B96" w:rsidRPr="0091012F" w:rsidRDefault="004E1B96" w:rsidP="00CE36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序号</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1B96" w:rsidRPr="0091012F" w:rsidRDefault="004E1B96" w:rsidP="00CE36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商务条款</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1B96" w:rsidRPr="0091012F" w:rsidRDefault="004E1B96" w:rsidP="00CE36AF">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要求</w:t>
            </w:r>
          </w:p>
        </w:tc>
      </w:tr>
      <w:tr w:rsidR="001027AC" w:rsidRPr="0091012F" w:rsidTr="00BC400E">
        <w:trPr>
          <w:trHeight w:val="1021"/>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27AC" w:rsidRPr="009B4BE1" w:rsidRDefault="00363412" w:rsidP="008E3F1C">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lastRenderedPageBreak/>
              <w:t>1</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27AC" w:rsidRPr="0051698C" w:rsidRDefault="001027AC" w:rsidP="008E3F1C">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51698C">
              <w:rPr>
                <w:rFonts w:ascii="仿宋_GB2312" w:eastAsia="仿宋_GB2312" w:hAnsiTheme="minorEastAsia" w:hint="eastAsia"/>
                <w:b/>
                <w:color w:val="000000" w:themeColor="text1"/>
                <w:sz w:val="24"/>
                <w:szCs w:val="24"/>
              </w:rPr>
              <w:t>报价要求</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05A3F" w:rsidRPr="0091012F" w:rsidRDefault="00E05A3F" w:rsidP="00E05A3F">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91012F">
              <w:rPr>
                <w:rFonts w:ascii="仿宋_GB2312" w:eastAsia="仿宋_GB2312" w:hAnsiTheme="minorEastAsia" w:hint="eastAsia"/>
                <w:color w:val="000000" w:themeColor="text1"/>
                <w:sz w:val="24"/>
                <w:szCs w:val="24"/>
              </w:rPr>
              <w:t>1、报价不高于本项目的预算控制价。</w:t>
            </w:r>
          </w:p>
          <w:p w:rsidR="00E05A3F" w:rsidRPr="0091012F" w:rsidRDefault="00E05A3F" w:rsidP="00E05A3F">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91012F">
              <w:rPr>
                <w:rFonts w:ascii="仿宋_GB2312" w:eastAsia="仿宋_GB2312" w:hAnsiTheme="minorEastAsia" w:hint="eastAsia"/>
                <w:color w:val="000000" w:themeColor="text1"/>
                <w:sz w:val="24"/>
                <w:szCs w:val="24"/>
              </w:rPr>
              <w:t>2、报价方式为广东省佛山市目的地竣工验收交付价。</w:t>
            </w:r>
          </w:p>
          <w:p w:rsidR="001027AC" w:rsidRPr="00DB1BFE" w:rsidRDefault="00E05A3F" w:rsidP="00BB6D41">
            <w:pPr>
              <w:spacing w:line="360" w:lineRule="exact"/>
              <w:rPr>
                <w:rFonts w:ascii="仿宋_GB2312" w:eastAsia="仿宋_GB2312" w:hAnsi="宋体" w:cs="宋体"/>
                <w:kern w:val="0"/>
                <w:sz w:val="24"/>
                <w:szCs w:val="24"/>
              </w:rPr>
            </w:pPr>
            <w:r w:rsidRPr="0091012F">
              <w:rPr>
                <w:rFonts w:ascii="仿宋_GB2312" w:eastAsia="仿宋_GB2312" w:hAnsiTheme="minorEastAsia" w:hint="eastAsia"/>
                <w:color w:val="000000" w:themeColor="text1"/>
                <w:sz w:val="24"/>
                <w:szCs w:val="24"/>
              </w:rPr>
              <w:t>3、报价中须包含</w:t>
            </w:r>
            <w:r w:rsidRPr="0091012F">
              <w:rPr>
                <w:rFonts w:ascii="仿宋_GB2312" w:eastAsia="仿宋_GB2312" w:hAnsi="宋体" w:cs="宋体" w:hint="eastAsia"/>
                <w:kern w:val="0"/>
                <w:sz w:val="24"/>
                <w:szCs w:val="24"/>
              </w:rPr>
              <w:t>对上述</w:t>
            </w:r>
            <w:r w:rsidR="0096316A" w:rsidRPr="00D174A1">
              <w:rPr>
                <w:rFonts w:ascii="仿宋_GB2312" w:eastAsia="仿宋_GB2312" w:hAnsi="宋体" w:cs="宋体" w:hint="eastAsia"/>
                <w:kern w:val="0"/>
                <w:sz w:val="24"/>
                <w:szCs w:val="24"/>
              </w:rPr>
              <w:t>中央空调</w:t>
            </w:r>
            <w:r w:rsidR="00BB6D41">
              <w:rPr>
                <w:rFonts w:ascii="仿宋_GB2312" w:eastAsia="仿宋_GB2312" w:hAnsi="宋体" w:cs="宋体" w:hint="eastAsia"/>
                <w:kern w:val="0"/>
                <w:sz w:val="24"/>
                <w:szCs w:val="24"/>
              </w:rPr>
              <w:t>主机维保</w:t>
            </w:r>
            <w:r w:rsidR="00A945C3">
              <w:rPr>
                <w:rFonts w:ascii="仿宋_GB2312" w:eastAsia="仿宋_GB2312" w:hAnsi="宋体" w:cs="宋体" w:hint="eastAsia"/>
                <w:kern w:val="0"/>
                <w:sz w:val="24"/>
                <w:szCs w:val="24"/>
              </w:rPr>
              <w:t>服务</w:t>
            </w:r>
            <w:r w:rsidR="00363412">
              <w:rPr>
                <w:rFonts w:ascii="仿宋_GB2312" w:eastAsia="仿宋_GB2312" w:hAnsi="宋体" w:cs="宋体" w:hint="eastAsia"/>
                <w:kern w:val="0"/>
                <w:sz w:val="24"/>
                <w:szCs w:val="24"/>
              </w:rPr>
              <w:t>、</w:t>
            </w:r>
            <w:r w:rsidRPr="0091012F">
              <w:rPr>
                <w:rFonts w:ascii="仿宋_GB2312" w:eastAsia="仿宋_GB2312" w:hAnsi="宋体" w:cs="宋体" w:hint="eastAsia"/>
                <w:kern w:val="0"/>
                <w:sz w:val="24"/>
                <w:szCs w:val="24"/>
              </w:rPr>
              <w:t>保险、培训辅导、全额含税发票、雇员费用、合同实施过程中的应预见或不可预见费用等</w:t>
            </w:r>
            <w:r w:rsidR="0024642A">
              <w:rPr>
                <w:rFonts w:ascii="仿宋_GB2312" w:eastAsia="仿宋_GB2312" w:hAnsi="宋体" w:cs="宋体" w:hint="eastAsia"/>
                <w:kern w:val="0"/>
                <w:sz w:val="24"/>
                <w:szCs w:val="24"/>
              </w:rPr>
              <w:t>（零配件除外）</w:t>
            </w:r>
            <w:r w:rsidRPr="0091012F">
              <w:rPr>
                <w:rFonts w:ascii="仿宋_GB2312" w:eastAsia="仿宋_GB2312" w:hAnsi="宋体" w:cs="宋体" w:hint="eastAsia"/>
                <w:kern w:val="0"/>
                <w:sz w:val="24"/>
                <w:szCs w:val="24"/>
              </w:rPr>
              <w:t>。</w:t>
            </w:r>
          </w:p>
        </w:tc>
      </w:tr>
      <w:tr w:rsidR="001027AC" w:rsidRPr="0091012F" w:rsidTr="00BC400E">
        <w:trPr>
          <w:trHeight w:val="1021"/>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27AC" w:rsidRPr="0091012F" w:rsidRDefault="00363412" w:rsidP="00CE36AF">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27AC" w:rsidRPr="0091012F" w:rsidRDefault="001027AC" w:rsidP="00CE36AF">
            <w:pPr>
              <w:shd w:val="clear" w:color="auto" w:fill="FFFFFF"/>
              <w:tabs>
                <w:tab w:val="left" w:pos="312"/>
              </w:tabs>
              <w:spacing w:line="360" w:lineRule="exact"/>
              <w:jc w:val="center"/>
              <w:rPr>
                <w:rFonts w:ascii="仿宋_GB2312" w:eastAsia="仿宋_GB2312" w:hAnsi="宋体" w:cs="宋体"/>
                <w:b/>
                <w:bCs/>
                <w:kern w:val="0"/>
                <w:sz w:val="24"/>
                <w:szCs w:val="24"/>
              </w:rPr>
            </w:pPr>
            <w:r w:rsidRPr="0091012F">
              <w:rPr>
                <w:rFonts w:ascii="仿宋_GB2312" w:eastAsia="仿宋_GB2312" w:hAnsi="宋体" w:cs="宋体" w:hint="eastAsia"/>
                <w:b/>
                <w:bCs/>
                <w:kern w:val="0"/>
                <w:sz w:val="24"/>
                <w:szCs w:val="24"/>
              </w:rPr>
              <w:t>现场踏勘</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05A3F" w:rsidRDefault="00E05A3F" w:rsidP="00E05A3F">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sidRPr="0091012F">
              <w:rPr>
                <w:rFonts w:ascii="仿宋_GB2312" w:eastAsia="仿宋_GB2312" w:hAnsiTheme="minorEastAsia" w:hint="eastAsia"/>
                <w:color w:val="000000" w:themeColor="text1"/>
                <w:sz w:val="24"/>
                <w:szCs w:val="24"/>
              </w:rPr>
              <w:t>供应商自行到施工现场进行踏勘，一旦成交任何因忽视或误解现场情况，而导致的所有损失和责任均由供应商自行承担。</w:t>
            </w:r>
          </w:p>
          <w:p w:rsidR="001027AC" w:rsidRPr="0091012F" w:rsidRDefault="00E05A3F" w:rsidP="003344A7">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r w:rsidRPr="0065520B">
              <w:rPr>
                <w:rFonts w:ascii="仿宋_GB2312" w:eastAsia="仿宋_GB2312" w:hAnsiTheme="minorEastAsia" w:hint="eastAsia"/>
                <w:color w:val="000000" w:themeColor="text1"/>
                <w:sz w:val="24"/>
                <w:szCs w:val="24"/>
              </w:rPr>
              <w:t>风险提示：</w:t>
            </w:r>
            <w:r>
              <w:rPr>
                <w:rFonts w:ascii="仿宋_GB2312" w:eastAsia="仿宋_GB2312" w:hAnsiTheme="minorEastAsia" w:hint="eastAsia"/>
                <w:color w:val="000000" w:themeColor="text1"/>
                <w:sz w:val="24"/>
                <w:szCs w:val="24"/>
              </w:rPr>
              <w:t>请供应商</w:t>
            </w:r>
            <w:r w:rsidRPr="0065520B">
              <w:rPr>
                <w:rFonts w:ascii="仿宋_GB2312" w:eastAsia="仿宋_GB2312" w:hAnsiTheme="minorEastAsia" w:hint="eastAsia"/>
                <w:color w:val="000000" w:themeColor="text1"/>
                <w:sz w:val="24"/>
                <w:szCs w:val="24"/>
              </w:rPr>
              <w:t>充分考虑</w:t>
            </w:r>
            <w:r>
              <w:rPr>
                <w:rFonts w:ascii="仿宋_GB2312" w:eastAsia="仿宋_GB2312" w:hAnsiTheme="minorEastAsia" w:hint="eastAsia"/>
                <w:color w:val="000000" w:themeColor="text1"/>
                <w:sz w:val="24"/>
                <w:szCs w:val="24"/>
              </w:rPr>
              <w:t>施工场地障碍条件和</w:t>
            </w:r>
            <w:r w:rsidRPr="0065520B">
              <w:rPr>
                <w:rFonts w:ascii="仿宋_GB2312" w:eastAsia="仿宋_GB2312" w:hAnsiTheme="minorEastAsia" w:hint="eastAsia"/>
                <w:color w:val="000000" w:themeColor="text1"/>
                <w:sz w:val="24"/>
                <w:szCs w:val="24"/>
              </w:rPr>
              <w:t>各种不利因素可能带来的风险。</w:t>
            </w:r>
          </w:p>
        </w:tc>
      </w:tr>
      <w:tr w:rsidR="001027AC" w:rsidRPr="0091012F" w:rsidTr="00BC400E">
        <w:trPr>
          <w:trHeight w:val="1021"/>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27AC" w:rsidRDefault="00363412" w:rsidP="008E3F1C">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27AC" w:rsidRDefault="001027AC" w:rsidP="00DB1BFE">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DB1BFE">
              <w:rPr>
                <w:rFonts w:ascii="仿宋_GB2312" w:eastAsia="仿宋_GB2312" w:hAnsi="宋体" w:cs="宋体" w:hint="eastAsia"/>
                <w:b/>
                <w:bCs/>
                <w:kern w:val="0"/>
                <w:sz w:val="24"/>
                <w:szCs w:val="24"/>
              </w:rPr>
              <w:t>知识产权</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27AC" w:rsidRDefault="001027AC" w:rsidP="00DB1BFE">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1、供应商必须保证，我院在中华人民共和国境内使用标的货物</w:t>
            </w:r>
            <w:r w:rsidR="00363412">
              <w:rPr>
                <w:rFonts w:ascii="仿宋_GB2312" w:eastAsia="仿宋_GB2312" w:hAnsiTheme="minorEastAsia" w:hint="eastAsia"/>
                <w:color w:val="000000" w:themeColor="text1"/>
                <w:sz w:val="24"/>
                <w:szCs w:val="24"/>
              </w:rPr>
              <w:t>（如有）</w:t>
            </w:r>
            <w:r>
              <w:rPr>
                <w:rFonts w:ascii="仿宋_GB2312" w:eastAsia="仿宋_GB2312" w:hAnsiTheme="minorEastAsia" w:hint="eastAsia"/>
                <w:color w:val="000000" w:themeColor="text1"/>
                <w:sz w:val="24"/>
                <w:szCs w:val="24"/>
              </w:rPr>
              <w:t>、资料、技术、服务或其任何一部分时，享有不受限制的无偿使用权，如有第三方向我院提出侵犯其专利权、商标权或其它知识产权的主张，该责任应由供应商承担。</w:t>
            </w:r>
          </w:p>
          <w:p w:rsidR="001027AC" w:rsidRPr="00A67E56" w:rsidRDefault="001027AC" w:rsidP="008E3F1C">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2、报价应包含所有应向所有权人支付的专利权、商标权或其它知识产权的一切相关费用。</w:t>
            </w:r>
          </w:p>
        </w:tc>
      </w:tr>
      <w:tr w:rsidR="001027AC" w:rsidRPr="0091012F" w:rsidTr="00BC400E">
        <w:trPr>
          <w:trHeight w:val="1021"/>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27AC" w:rsidRPr="009B4BE1" w:rsidRDefault="00363412" w:rsidP="008E3F1C">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27AC" w:rsidRPr="0051698C" w:rsidRDefault="001027AC" w:rsidP="008E3F1C">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51698C">
              <w:rPr>
                <w:rFonts w:ascii="仿宋_GB2312" w:eastAsia="仿宋_GB2312" w:hAnsiTheme="minorEastAsia" w:hint="eastAsia"/>
                <w:b/>
                <w:color w:val="000000" w:themeColor="text1"/>
                <w:sz w:val="24"/>
                <w:szCs w:val="24"/>
              </w:rPr>
              <w:t>服务地点</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27AC" w:rsidRPr="009B4BE1" w:rsidRDefault="001027AC" w:rsidP="008E3F1C">
            <w:pPr>
              <w:shd w:val="clear" w:color="auto" w:fill="FFFFFF"/>
              <w:tabs>
                <w:tab w:val="left" w:pos="312"/>
              </w:tabs>
              <w:spacing w:line="360" w:lineRule="exac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我院</w:t>
            </w:r>
            <w:r w:rsidRPr="009B4BE1">
              <w:rPr>
                <w:rFonts w:ascii="仿宋_GB2312" w:eastAsia="仿宋_GB2312" w:hAnsiTheme="minorEastAsia" w:hint="eastAsia"/>
                <w:color w:val="000000" w:themeColor="text1"/>
                <w:sz w:val="24"/>
                <w:szCs w:val="24"/>
              </w:rPr>
              <w:t>（用户）指定地点</w:t>
            </w:r>
            <w:r>
              <w:rPr>
                <w:rFonts w:ascii="仿宋_GB2312" w:eastAsia="仿宋_GB2312" w:hAnsiTheme="minorEastAsia" w:hint="eastAsia"/>
                <w:color w:val="000000" w:themeColor="text1"/>
                <w:sz w:val="24"/>
                <w:szCs w:val="24"/>
              </w:rPr>
              <w:t>（广东省佛山市</w:t>
            </w:r>
            <w:r w:rsidR="00555406">
              <w:rPr>
                <w:rFonts w:ascii="仿宋_GB2312" w:eastAsia="仿宋_GB2312" w:hAnsiTheme="minorEastAsia" w:hint="eastAsia"/>
                <w:color w:val="000000" w:themeColor="text1"/>
                <w:sz w:val="24"/>
                <w:szCs w:val="24"/>
              </w:rPr>
              <w:t>禅城区、南海区</w:t>
            </w:r>
            <w:r>
              <w:rPr>
                <w:rFonts w:ascii="仿宋_GB2312" w:eastAsia="仿宋_GB2312" w:hAnsiTheme="minorEastAsia" w:hint="eastAsia"/>
                <w:color w:val="000000" w:themeColor="text1"/>
                <w:sz w:val="24"/>
                <w:szCs w:val="24"/>
              </w:rPr>
              <w:t>内）</w:t>
            </w:r>
            <w:r w:rsidRPr="009B4BE1">
              <w:rPr>
                <w:rFonts w:ascii="仿宋_GB2312" w:eastAsia="仿宋_GB2312" w:hAnsiTheme="minorEastAsia" w:hint="eastAsia"/>
                <w:color w:val="000000" w:themeColor="text1"/>
                <w:sz w:val="24"/>
                <w:szCs w:val="24"/>
              </w:rPr>
              <w:t>。</w:t>
            </w:r>
          </w:p>
        </w:tc>
      </w:tr>
      <w:tr w:rsidR="00E05A3F" w:rsidRPr="0091012F" w:rsidTr="00BC400E">
        <w:trPr>
          <w:trHeight w:val="1021"/>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5A3F" w:rsidRDefault="00363412" w:rsidP="008E3F1C">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5</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05A3F" w:rsidRPr="0091012F" w:rsidRDefault="00E05A3F" w:rsidP="00B96E1A">
            <w:pPr>
              <w:widowControl/>
              <w:spacing w:before="240" w:after="240" w:line="320" w:lineRule="atLeast"/>
              <w:jc w:val="center"/>
              <w:rPr>
                <w:rFonts w:ascii="仿宋_GB2312" w:eastAsia="仿宋_GB2312" w:hAnsi="宋体" w:cs="宋体"/>
                <w:kern w:val="0"/>
                <w:sz w:val="24"/>
                <w:szCs w:val="24"/>
              </w:rPr>
            </w:pPr>
            <w:r>
              <w:rPr>
                <w:rFonts w:ascii="仿宋_GB2312" w:eastAsia="仿宋_GB2312" w:hAnsi="宋体" w:cs="宋体" w:hint="eastAsia"/>
                <w:b/>
                <w:bCs/>
                <w:kern w:val="0"/>
                <w:sz w:val="24"/>
                <w:szCs w:val="24"/>
              </w:rPr>
              <w:t>服务</w:t>
            </w:r>
            <w:r w:rsidRPr="0091012F">
              <w:rPr>
                <w:rFonts w:ascii="仿宋_GB2312" w:eastAsia="仿宋_GB2312" w:hAnsi="宋体" w:cs="宋体" w:hint="eastAsia"/>
                <w:b/>
                <w:bCs/>
                <w:kern w:val="0"/>
                <w:sz w:val="24"/>
                <w:szCs w:val="24"/>
              </w:rPr>
              <w:t>时间</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3047" w:rsidRPr="00FD3047" w:rsidRDefault="003344A7" w:rsidP="00DB384D">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壹年</w:t>
            </w:r>
            <w:r w:rsidR="00FD3047">
              <w:rPr>
                <w:rFonts w:ascii="仿宋_GB2312" w:eastAsia="仿宋_GB2312" w:hAnsiTheme="minorEastAsia" w:hint="eastAsia"/>
                <w:color w:val="000000" w:themeColor="text1"/>
                <w:sz w:val="24"/>
                <w:szCs w:val="24"/>
              </w:rPr>
              <w:t>，由202</w:t>
            </w:r>
            <w:r w:rsidR="00DB384D">
              <w:rPr>
                <w:rFonts w:ascii="仿宋_GB2312" w:eastAsia="仿宋_GB2312" w:hAnsiTheme="minorEastAsia" w:hint="eastAsia"/>
                <w:color w:val="000000" w:themeColor="text1"/>
                <w:sz w:val="24"/>
                <w:szCs w:val="24"/>
              </w:rPr>
              <w:t>3</w:t>
            </w:r>
            <w:r w:rsidR="00FD3047">
              <w:rPr>
                <w:rFonts w:ascii="仿宋_GB2312" w:eastAsia="仿宋_GB2312" w:hAnsiTheme="minorEastAsia" w:hint="eastAsia"/>
                <w:color w:val="000000" w:themeColor="text1"/>
                <w:sz w:val="24"/>
                <w:szCs w:val="24"/>
              </w:rPr>
              <w:t>年1月1日至202</w:t>
            </w:r>
            <w:r w:rsidR="00DB384D">
              <w:rPr>
                <w:rFonts w:ascii="仿宋_GB2312" w:eastAsia="仿宋_GB2312" w:hAnsiTheme="minorEastAsia" w:hint="eastAsia"/>
                <w:color w:val="000000" w:themeColor="text1"/>
                <w:sz w:val="24"/>
                <w:szCs w:val="24"/>
              </w:rPr>
              <w:t>3</w:t>
            </w:r>
            <w:r w:rsidR="00FD3047">
              <w:rPr>
                <w:rFonts w:ascii="仿宋_GB2312" w:eastAsia="仿宋_GB2312" w:hAnsiTheme="minorEastAsia" w:hint="eastAsia"/>
                <w:color w:val="000000" w:themeColor="text1"/>
                <w:sz w:val="24"/>
                <w:szCs w:val="24"/>
              </w:rPr>
              <w:t>年12月31日止</w:t>
            </w:r>
            <w:r>
              <w:rPr>
                <w:rFonts w:ascii="仿宋_GB2312" w:eastAsia="仿宋_GB2312" w:hAnsiTheme="minorEastAsia" w:hint="eastAsia"/>
                <w:color w:val="000000" w:themeColor="text1"/>
                <w:sz w:val="24"/>
                <w:szCs w:val="24"/>
              </w:rPr>
              <w:t>。</w:t>
            </w:r>
          </w:p>
        </w:tc>
      </w:tr>
      <w:tr w:rsidR="00E05A3F" w:rsidRPr="0091012F" w:rsidTr="00BC400E">
        <w:trPr>
          <w:trHeight w:val="1021"/>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5A3F" w:rsidRPr="0091012F" w:rsidRDefault="00363412" w:rsidP="00B96E1A">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6</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05A3F" w:rsidRPr="0091012F" w:rsidRDefault="00E05A3F" w:rsidP="00B96E1A">
            <w:pPr>
              <w:widowControl/>
              <w:spacing w:before="240" w:after="240" w:line="320" w:lineRule="atLeast"/>
              <w:jc w:val="center"/>
              <w:rPr>
                <w:rFonts w:ascii="仿宋_GB2312" w:eastAsia="仿宋_GB2312" w:hAnsi="宋体" w:cs="宋体"/>
                <w:b/>
                <w:bCs/>
                <w:kern w:val="0"/>
                <w:sz w:val="24"/>
                <w:szCs w:val="24"/>
              </w:rPr>
            </w:pPr>
            <w:r w:rsidRPr="0091012F">
              <w:rPr>
                <w:rFonts w:ascii="仿宋_GB2312" w:eastAsia="仿宋_GB2312" w:hAnsi="宋体" w:cs="宋体" w:hint="eastAsia"/>
                <w:b/>
                <w:bCs/>
                <w:kern w:val="0"/>
                <w:sz w:val="24"/>
                <w:szCs w:val="24"/>
              </w:rPr>
              <w:t>维保实施要求</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05A3F" w:rsidRPr="0091012F" w:rsidRDefault="00E05A3F" w:rsidP="00B96E1A">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91012F">
              <w:rPr>
                <w:rFonts w:ascii="仿宋_GB2312" w:eastAsia="仿宋_GB2312" w:hAnsiTheme="minorEastAsia" w:hint="eastAsia"/>
                <w:color w:val="000000" w:themeColor="text1"/>
                <w:sz w:val="24"/>
                <w:szCs w:val="24"/>
              </w:rPr>
              <w:t>1、供应商须向</w:t>
            </w:r>
            <w:r>
              <w:rPr>
                <w:rFonts w:ascii="仿宋_GB2312" w:eastAsia="仿宋_GB2312" w:hAnsiTheme="minorEastAsia" w:hint="eastAsia"/>
                <w:color w:val="000000" w:themeColor="text1"/>
                <w:sz w:val="24"/>
                <w:szCs w:val="24"/>
              </w:rPr>
              <w:t>我院</w:t>
            </w:r>
            <w:r w:rsidRPr="0091012F">
              <w:rPr>
                <w:rFonts w:ascii="仿宋_GB2312" w:eastAsia="仿宋_GB2312" w:hAnsiTheme="minorEastAsia" w:hint="eastAsia"/>
                <w:color w:val="000000" w:themeColor="text1"/>
                <w:sz w:val="24"/>
                <w:szCs w:val="24"/>
              </w:rPr>
              <w:t>提供详细的实施计划。</w:t>
            </w:r>
          </w:p>
          <w:p w:rsidR="00E05A3F" w:rsidRPr="0091012F" w:rsidRDefault="00E05A3F" w:rsidP="00B96E1A">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91012F">
              <w:rPr>
                <w:rFonts w:ascii="仿宋_GB2312" w:eastAsia="仿宋_GB2312" w:hAnsiTheme="minorEastAsia" w:hint="eastAsia"/>
                <w:color w:val="000000" w:themeColor="text1"/>
                <w:sz w:val="24"/>
                <w:szCs w:val="24"/>
              </w:rPr>
              <w:t>2、在维保实施过程中，需服从</w:t>
            </w:r>
            <w:r>
              <w:rPr>
                <w:rFonts w:ascii="仿宋_GB2312" w:eastAsia="仿宋_GB2312" w:hAnsiTheme="minorEastAsia" w:hint="eastAsia"/>
                <w:color w:val="000000" w:themeColor="text1"/>
                <w:sz w:val="24"/>
                <w:szCs w:val="24"/>
              </w:rPr>
              <w:t>我院</w:t>
            </w:r>
            <w:r w:rsidRPr="0091012F">
              <w:rPr>
                <w:rFonts w:ascii="仿宋_GB2312" w:eastAsia="仿宋_GB2312" w:hAnsiTheme="minorEastAsia" w:hint="eastAsia"/>
                <w:color w:val="000000" w:themeColor="text1"/>
                <w:sz w:val="24"/>
                <w:szCs w:val="24"/>
              </w:rPr>
              <w:t>的组织、协调、监督、管理。</w:t>
            </w:r>
          </w:p>
          <w:p w:rsidR="00E05A3F" w:rsidRPr="0091012F" w:rsidRDefault="00E05A3F" w:rsidP="00B96E1A">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91012F">
              <w:rPr>
                <w:rFonts w:ascii="仿宋_GB2312" w:eastAsia="仿宋_GB2312" w:hAnsiTheme="minorEastAsia" w:hint="eastAsia"/>
                <w:color w:val="000000" w:themeColor="text1"/>
                <w:sz w:val="24"/>
                <w:szCs w:val="24"/>
              </w:rPr>
              <w:t>3、及时向</w:t>
            </w:r>
            <w:r>
              <w:rPr>
                <w:rFonts w:ascii="仿宋_GB2312" w:eastAsia="仿宋_GB2312" w:hAnsiTheme="minorEastAsia" w:hint="eastAsia"/>
                <w:color w:val="000000" w:themeColor="text1"/>
                <w:sz w:val="24"/>
                <w:szCs w:val="24"/>
              </w:rPr>
              <w:t>我院</w:t>
            </w:r>
            <w:r w:rsidRPr="0091012F">
              <w:rPr>
                <w:rFonts w:ascii="仿宋_GB2312" w:eastAsia="仿宋_GB2312" w:hAnsiTheme="minorEastAsia" w:hint="eastAsia"/>
                <w:color w:val="000000" w:themeColor="text1"/>
                <w:sz w:val="24"/>
                <w:szCs w:val="24"/>
              </w:rPr>
              <w:t>报告进展情况。</w:t>
            </w:r>
          </w:p>
        </w:tc>
      </w:tr>
      <w:tr w:rsidR="00E05A3F" w:rsidRPr="0091012F" w:rsidTr="00BC400E">
        <w:trPr>
          <w:trHeight w:val="1021"/>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5A3F" w:rsidRDefault="00E05A3F" w:rsidP="008E3F1C">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05A3F" w:rsidRDefault="00E05A3F" w:rsidP="008E3F1C">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验收要求</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05A3F" w:rsidRDefault="00E05A3F" w:rsidP="008E3F1C">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1、交付验收标准</w:t>
            </w:r>
          </w:p>
          <w:p w:rsidR="00E05A3F" w:rsidRDefault="00E05A3F" w:rsidP="008E3F1C">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供应商提供的货物（如有）或服务必须符合最新的中华人民共和国国家安全环保标准、国家有关产品质量认证标准。若在供货过程中所采用的某项标准或规范在本采购文件中没有规定,则供应商应详细说明其所采用的标准和规范,并提供该标准或规范的完整中文文件给我院，只有供应商采用的标准和规范是国家、国际公认的、惯用的，且等于或优于本技术规格书的要求时，此标准或规范才可能为我院所接受。如有关标准、规范和法令之间产生差异的，应当按其中最严、最优、最新且于三者之间选择最有利于我院的标准或规定执行。</w:t>
            </w:r>
          </w:p>
          <w:p w:rsidR="00E05A3F" w:rsidRDefault="00E05A3F" w:rsidP="008E3F1C">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lastRenderedPageBreak/>
              <w:t>（2）双方约定的其他合理要求及标准。</w:t>
            </w:r>
          </w:p>
        </w:tc>
      </w:tr>
      <w:tr w:rsidR="00E05A3F" w:rsidRPr="0091012F" w:rsidTr="00BC400E">
        <w:trPr>
          <w:trHeight w:val="1021"/>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5A3F" w:rsidRPr="009B4BE1" w:rsidRDefault="00363412" w:rsidP="00B96E1A">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lastRenderedPageBreak/>
              <w:t>8</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05A3F" w:rsidRPr="0051698C" w:rsidRDefault="00E05A3F" w:rsidP="00B96E1A">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8C2809">
              <w:rPr>
                <w:rFonts w:ascii="仿宋_GB2312" w:eastAsia="仿宋_GB2312" w:hAnsiTheme="minorEastAsia" w:hint="eastAsia"/>
                <w:b/>
                <w:color w:val="000000" w:themeColor="text1"/>
                <w:sz w:val="24"/>
                <w:szCs w:val="24"/>
              </w:rPr>
              <w:t>付款方式</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05A3F" w:rsidRPr="003344A7" w:rsidRDefault="00E05A3F" w:rsidP="003344A7">
            <w:pPr>
              <w:spacing w:line="360" w:lineRule="exact"/>
              <w:rPr>
                <w:rFonts w:ascii="仿宋_GB2312" w:eastAsia="仿宋_GB2312" w:hAnsi="宋体" w:cs="宋体"/>
                <w:kern w:val="0"/>
                <w:sz w:val="24"/>
                <w:szCs w:val="24"/>
              </w:rPr>
            </w:pPr>
            <w:r w:rsidRPr="003344A7">
              <w:rPr>
                <w:rFonts w:ascii="仿宋_GB2312" w:eastAsia="仿宋_GB2312" w:hAnsi="宋体" w:cs="宋体" w:hint="eastAsia"/>
                <w:kern w:val="0"/>
                <w:sz w:val="24"/>
                <w:szCs w:val="24"/>
              </w:rPr>
              <w:t>1、付款方式：合同生效后分2期支付；每服务满6个月, 经考核合格后，自收到完税发票之日起，30个工作日内，支付合同总额50%。</w:t>
            </w:r>
          </w:p>
          <w:p w:rsidR="00E05A3F" w:rsidRPr="008A398F" w:rsidRDefault="00E05A3F" w:rsidP="00B96E1A">
            <w:pPr>
              <w:spacing w:line="360" w:lineRule="exact"/>
              <w:rPr>
                <w:rFonts w:ascii="仿宋_GB2312" w:eastAsia="仿宋_GB2312" w:hAnsi="宋体" w:cs="宋体"/>
                <w:kern w:val="0"/>
                <w:sz w:val="24"/>
                <w:szCs w:val="24"/>
              </w:rPr>
            </w:pPr>
            <w:r w:rsidRPr="003344A7">
              <w:rPr>
                <w:rFonts w:ascii="仿宋_GB2312" w:eastAsia="仿宋_GB2312" w:hAnsi="宋体" w:cs="宋体" w:hint="eastAsia"/>
                <w:kern w:val="0"/>
                <w:sz w:val="24"/>
                <w:szCs w:val="24"/>
              </w:rPr>
              <w:t>2、收款方、出具发票方、合同乙方均必须与成交供应商名称一致。</w:t>
            </w:r>
          </w:p>
        </w:tc>
      </w:tr>
    </w:tbl>
    <w:p w:rsidR="00EA3A32" w:rsidRDefault="00EA3A32">
      <w:pPr>
        <w:widowControl/>
        <w:jc w:val="left"/>
        <w:rPr>
          <w:rFonts w:ascii="仿宋_GB2312" w:eastAsia="仿宋_GB2312" w:hAnsi="仿宋"/>
          <w:b/>
          <w:sz w:val="28"/>
          <w:szCs w:val="28"/>
        </w:rPr>
      </w:pPr>
      <w:r>
        <w:rPr>
          <w:rFonts w:ascii="仿宋_GB2312" w:eastAsia="仿宋_GB2312" w:hAnsi="仿宋"/>
          <w:b/>
          <w:sz w:val="28"/>
          <w:szCs w:val="28"/>
        </w:rPr>
        <w:br w:type="page"/>
      </w:r>
    </w:p>
    <w:p w:rsidR="00241530" w:rsidRPr="000E2F7C" w:rsidRDefault="00241530"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2C6757" w:rsidRPr="000E2F7C">
        <w:rPr>
          <w:rFonts w:ascii="仿宋_GB2312" w:eastAsia="仿宋_GB2312" w:hAnsi="宋体" w:cs="宋体" w:hint="eastAsia"/>
          <w:b/>
          <w:bCs/>
          <w:kern w:val="0"/>
          <w:sz w:val="28"/>
          <w:szCs w:val="28"/>
        </w:rPr>
        <w:t>2</w:t>
      </w:r>
      <w:r w:rsidR="00150799" w:rsidRPr="000E2F7C">
        <w:rPr>
          <w:rFonts w:ascii="仿宋_GB2312" w:eastAsia="仿宋_GB2312" w:hAnsi="宋体" w:cs="宋体" w:hint="eastAsia"/>
          <w:b/>
          <w:bCs/>
          <w:kern w:val="0"/>
          <w:sz w:val="28"/>
          <w:szCs w:val="28"/>
        </w:rPr>
        <w:t>：</w:t>
      </w:r>
    </w:p>
    <w:p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佛山市中医院</w:t>
      </w:r>
      <w:r w:rsidR="00435A99">
        <w:rPr>
          <w:rFonts w:ascii="仿宋_GB2312" w:eastAsia="仿宋_GB2312" w:hAnsi="Times New Roman" w:cs="Times New Roman" w:hint="eastAsia"/>
          <w:b/>
          <w:snapToGrid w:val="0"/>
          <w:kern w:val="0"/>
          <w:sz w:val="44"/>
          <w:szCs w:val="44"/>
        </w:rPr>
        <w:t>总务</w:t>
      </w:r>
      <w:r w:rsidRPr="0019243A">
        <w:rPr>
          <w:rFonts w:ascii="仿宋_GB2312" w:eastAsia="仿宋_GB2312" w:hAnsi="Times New Roman" w:cs="Times New Roman" w:hint="eastAsia"/>
          <w:b/>
          <w:snapToGrid w:val="0"/>
          <w:kern w:val="0"/>
          <w:sz w:val="44"/>
          <w:szCs w:val="44"/>
        </w:rPr>
        <w:t>科采购项目</w:t>
      </w:r>
    </w:p>
    <w:p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报名文件</w:t>
      </w:r>
    </w:p>
    <w:p w:rsidR="00241530" w:rsidRPr="009E3FCF" w:rsidRDefault="00241530" w:rsidP="00241530">
      <w:pPr>
        <w:spacing w:line="360" w:lineRule="auto"/>
        <w:jc w:val="left"/>
        <w:rPr>
          <w:rFonts w:ascii="仿宋_GB2312" w:eastAsia="仿宋_GB2312" w:hAnsi="Times New Roman" w:cs="Times New Roman"/>
          <w:b/>
          <w:bCs/>
          <w:snapToGrid w:val="0"/>
          <w:kern w:val="0"/>
          <w:szCs w:val="21"/>
        </w:rPr>
      </w:pPr>
    </w:p>
    <w:p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rsidR="00241530" w:rsidRPr="000E2F7C" w:rsidRDefault="00241530" w:rsidP="00A67647">
      <w:pPr>
        <w:spacing w:line="360" w:lineRule="auto"/>
        <w:ind w:firstLineChars="470" w:firstLine="1321"/>
        <w:jc w:val="left"/>
        <w:rPr>
          <w:rFonts w:ascii="仿宋_GB2312" w:eastAsia="仿宋_GB2312" w:hAnsi="宋体" w:cs="Times New Roman"/>
          <w:b/>
          <w:bCs/>
          <w:snapToGrid w:val="0"/>
          <w:kern w:val="0"/>
          <w:sz w:val="28"/>
          <w:szCs w:val="28"/>
        </w:rPr>
      </w:pPr>
      <w:r w:rsidRPr="000E2F7C">
        <w:rPr>
          <w:rFonts w:ascii="仿宋_GB2312" w:eastAsia="仿宋_GB2312" w:hAnsi="宋体" w:cs="Times New Roman" w:hint="eastAsia"/>
          <w:b/>
          <w:snapToGrid w:val="0"/>
          <w:kern w:val="0"/>
          <w:sz w:val="28"/>
          <w:szCs w:val="28"/>
        </w:rPr>
        <w:t>项目名称：</w:t>
      </w:r>
      <w:r w:rsidR="002D1B1C" w:rsidRPr="000E2F7C">
        <w:rPr>
          <w:rFonts w:ascii="仿宋_GB2312" w:eastAsia="仿宋_GB2312" w:hAnsi="宋体" w:cs="Times New Roman" w:hint="eastAsia"/>
          <w:b/>
          <w:snapToGrid w:val="0"/>
          <w:kern w:val="0"/>
          <w:sz w:val="28"/>
          <w:szCs w:val="28"/>
          <w:u w:val="single"/>
        </w:rPr>
        <w:t xml:space="preserve">                       </w:t>
      </w:r>
      <w:r w:rsidRPr="000E2F7C">
        <w:rPr>
          <w:rFonts w:ascii="仿宋_GB2312" w:eastAsia="仿宋_GB2312" w:hAnsi="宋体" w:cs="Times New Roman" w:hint="eastAsia"/>
          <w:b/>
          <w:bCs/>
          <w:snapToGrid w:val="0"/>
          <w:kern w:val="0"/>
          <w:sz w:val="28"/>
          <w:szCs w:val="28"/>
        </w:rPr>
        <w:t xml:space="preserve"> </w:t>
      </w:r>
    </w:p>
    <w:p w:rsidR="00241530" w:rsidRPr="000E2F7C" w:rsidRDefault="00241530" w:rsidP="00A67647">
      <w:pPr>
        <w:spacing w:line="360" w:lineRule="auto"/>
        <w:ind w:firstLineChars="470" w:firstLine="1321"/>
        <w:jc w:val="left"/>
        <w:rPr>
          <w:rFonts w:ascii="仿宋_GB2312" w:eastAsia="仿宋_GB2312" w:hAnsi="宋体" w:cs="Times New Roman"/>
          <w:b/>
          <w:snapToGrid w:val="0"/>
          <w:kern w:val="0"/>
          <w:sz w:val="28"/>
          <w:szCs w:val="28"/>
          <w:u w:val="single"/>
        </w:rPr>
      </w:pPr>
      <w:r w:rsidRPr="000E2F7C">
        <w:rPr>
          <w:rFonts w:ascii="仿宋_GB2312" w:eastAsia="仿宋_GB2312" w:hAnsi="宋体" w:cs="Times New Roman" w:hint="eastAsia"/>
          <w:b/>
          <w:snapToGrid w:val="0"/>
          <w:kern w:val="0"/>
          <w:sz w:val="28"/>
          <w:szCs w:val="28"/>
        </w:rPr>
        <w:t>项目编号：</w:t>
      </w:r>
      <w:r w:rsidR="002D1B1C" w:rsidRPr="000E2F7C">
        <w:rPr>
          <w:rFonts w:ascii="仿宋_GB2312" w:eastAsia="仿宋_GB2312" w:hAnsi="宋体" w:cs="Times New Roman" w:hint="eastAsia"/>
          <w:b/>
          <w:snapToGrid w:val="0"/>
          <w:kern w:val="0"/>
          <w:sz w:val="28"/>
          <w:szCs w:val="28"/>
          <w:u w:val="single"/>
        </w:rPr>
        <w:t xml:space="preserve">                       </w:t>
      </w: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D1B1C" w:rsidRDefault="002D1B1C" w:rsidP="00A67647">
      <w:pPr>
        <w:spacing w:line="360" w:lineRule="auto"/>
        <w:ind w:firstLineChars="400" w:firstLine="1124"/>
        <w:rPr>
          <w:rFonts w:ascii="仿宋_GB2312" w:eastAsia="仿宋_GB2312" w:hAnsi="Times New Roman" w:cs="Times New Roman"/>
          <w:b/>
          <w:bCs/>
          <w:snapToGrid w:val="0"/>
          <w:kern w:val="0"/>
          <w:sz w:val="28"/>
          <w:szCs w:val="28"/>
          <w:u w:val="single"/>
        </w:rPr>
      </w:pPr>
      <w:r w:rsidRPr="002834B5">
        <w:rPr>
          <w:rFonts w:ascii="仿宋_GB2312" w:eastAsia="仿宋_GB2312" w:hAnsi="Times New Roman" w:cs="Times New Roman" w:hint="eastAsia"/>
          <w:b/>
          <w:bCs/>
          <w:snapToGrid w:val="0"/>
          <w:kern w:val="0"/>
          <w:sz w:val="28"/>
          <w:szCs w:val="28"/>
        </w:rPr>
        <w:t>供应商名称（加盖公章）：</w:t>
      </w:r>
    </w:p>
    <w:p w:rsidR="002D1B1C" w:rsidRPr="002327E2" w:rsidRDefault="002D1B1C" w:rsidP="00A67647">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联系人姓名：</w:t>
      </w:r>
      <w:r w:rsidR="002327E2">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w:t>
      </w:r>
    </w:p>
    <w:p w:rsidR="002D1B1C" w:rsidRPr="002834B5" w:rsidRDefault="002D1B1C" w:rsidP="00A67647">
      <w:pPr>
        <w:spacing w:line="360" w:lineRule="auto"/>
        <w:ind w:firstLineChars="400" w:firstLine="1124"/>
        <w:rPr>
          <w:rFonts w:ascii="仿宋_GB2312" w:eastAsia="仿宋_GB2312" w:hAnsi="Times New Roman" w:cs="Times New Roman"/>
          <w:b/>
          <w:bCs/>
          <w:snapToGrid w:val="0"/>
          <w:kern w:val="0"/>
          <w:sz w:val="28"/>
          <w:szCs w:val="28"/>
          <w:u w:val="single"/>
        </w:rPr>
      </w:pPr>
      <w:r w:rsidRPr="002327E2">
        <w:rPr>
          <w:rFonts w:ascii="仿宋_GB2312" w:eastAsia="仿宋_GB2312" w:hAnsi="Times New Roman" w:cs="Times New Roman" w:hint="eastAsia"/>
          <w:b/>
          <w:bCs/>
          <w:snapToGrid w:val="0"/>
          <w:kern w:val="0"/>
          <w:sz w:val="28"/>
          <w:szCs w:val="28"/>
        </w:rPr>
        <w:t>联系电话（手机）：</w:t>
      </w:r>
      <w:r w:rsidRPr="002834B5">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座机：</w:t>
      </w:r>
      <w:r>
        <w:rPr>
          <w:rFonts w:ascii="仿宋_GB2312" w:eastAsia="仿宋_GB2312" w:hAnsi="Times New Roman" w:cs="Times New Roman" w:hint="eastAsia"/>
          <w:b/>
          <w:bCs/>
          <w:snapToGrid w:val="0"/>
          <w:kern w:val="0"/>
          <w:sz w:val="28"/>
          <w:szCs w:val="28"/>
          <w:u w:val="single"/>
        </w:rPr>
        <w:t xml:space="preserve">        </w:t>
      </w:r>
    </w:p>
    <w:p w:rsidR="002D1B1C" w:rsidRPr="002327E2" w:rsidRDefault="002D1B1C" w:rsidP="00A67647">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E-mail：</w:t>
      </w:r>
      <w:r w:rsidR="002327E2">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w:t>
      </w:r>
    </w:p>
    <w:p w:rsidR="000E2F7C" w:rsidRPr="00EA3A32" w:rsidRDefault="002D1B1C" w:rsidP="00A67647">
      <w:pPr>
        <w:spacing w:line="360" w:lineRule="auto"/>
        <w:ind w:firstLineChars="650" w:firstLine="1827"/>
        <w:jc w:val="left"/>
        <w:rPr>
          <w:rFonts w:ascii="仿宋_GB2312" w:eastAsia="仿宋_GB2312" w:hAnsi="Times New Roman" w:cs="Times New Roman"/>
          <w:b/>
          <w:bCs/>
          <w:snapToGrid w:val="0"/>
          <w:kern w:val="0"/>
          <w:sz w:val="28"/>
          <w:szCs w:val="28"/>
        </w:rPr>
      </w:pPr>
      <w:r w:rsidRPr="002834B5">
        <w:rPr>
          <w:rFonts w:ascii="仿宋_GB2312" w:eastAsia="仿宋_GB2312" w:hAnsi="Times New Roman" w:cs="Times New Roman" w:hint="eastAsia"/>
          <w:b/>
          <w:bCs/>
          <w:snapToGrid w:val="0"/>
          <w:kern w:val="0"/>
          <w:sz w:val="28"/>
          <w:szCs w:val="28"/>
        </w:rPr>
        <w:t>日      期：     年     月     日</w:t>
      </w:r>
    </w:p>
    <w:p w:rsidR="00EA3A32" w:rsidRDefault="00EA3A32">
      <w:pPr>
        <w:widowControl/>
        <w:jc w:val="left"/>
        <w:rPr>
          <w:rFonts w:ascii="仿宋_GB2312" w:eastAsia="仿宋_GB2312" w:hAnsi="宋体" w:cs="宋体"/>
          <w:b/>
          <w:bCs/>
          <w:kern w:val="0"/>
          <w:sz w:val="28"/>
          <w:szCs w:val="28"/>
        </w:rPr>
      </w:pPr>
    </w:p>
    <w:p w:rsidR="00E05A3F" w:rsidRDefault="00E05A3F">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rsidR="000B58DF" w:rsidRPr="000E2F7C" w:rsidRDefault="000B58DF" w:rsidP="000B58DF">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附件3</w:t>
      </w:r>
    </w:p>
    <w:p w:rsidR="000B58DF" w:rsidRPr="0019243A" w:rsidRDefault="000B58DF" w:rsidP="000B58DF">
      <w:pPr>
        <w:spacing w:line="360" w:lineRule="auto"/>
        <w:jc w:val="center"/>
        <w:rPr>
          <w:rFonts w:ascii="仿宋_GB2312" w:eastAsia="仿宋_GB2312" w:hAnsiTheme="minorEastAsia" w:cs="Times New Roman"/>
          <w:b/>
          <w:snapToGrid w:val="0"/>
          <w:color w:val="000000" w:themeColor="text1"/>
          <w:kern w:val="0"/>
          <w:sz w:val="32"/>
          <w:szCs w:val="30"/>
        </w:rPr>
      </w:pPr>
      <w:r w:rsidRPr="0019243A">
        <w:rPr>
          <w:rFonts w:ascii="仿宋_GB2312" w:eastAsia="仿宋_GB2312" w:hAnsiTheme="minorEastAsia" w:cs="Times New Roman" w:hint="eastAsia"/>
          <w:b/>
          <w:snapToGrid w:val="0"/>
          <w:color w:val="000000" w:themeColor="text1"/>
          <w:kern w:val="0"/>
          <w:sz w:val="32"/>
          <w:szCs w:val="30"/>
        </w:rPr>
        <w:t>报名文件目录</w:t>
      </w:r>
    </w:p>
    <w:p w:rsidR="000B58DF" w:rsidRPr="009B2956" w:rsidRDefault="000B58DF" w:rsidP="000B58DF">
      <w:pPr>
        <w:jc w:val="center"/>
        <w:rPr>
          <w:rFonts w:ascii="仿宋_GB2312" w:eastAsia="仿宋_GB2312" w:hAnsiTheme="minorEastAsia" w:cs="宋体"/>
          <w:color w:val="000000" w:themeColor="text1"/>
          <w:kern w:val="0"/>
          <w:sz w:val="32"/>
          <w:szCs w:val="32"/>
        </w:rPr>
      </w:pPr>
    </w:p>
    <w:tbl>
      <w:tblPr>
        <w:tblStyle w:val="aa"/>
        <w:tblW w:w="5312" w:type="pct"/>
        <w:tblLook w:val="04A0"/>
      </w:tblPr>
      <w:tblGrid>
        <w:gridCol w:w="655"/>
        <w:gridCol w:w="511"/>
        <w:gridCol w:w="4497"/>
        <w:gridCol w:w="824"/>
        <w:gridCol w:w="1537"/>
        <w:gridCol w:w="1036"/>
      </w:tblGrid>
      <w:tr w:rsidR="00435A99" w:rsidTr="00435A99">
        <w:trPr>
          <w:trHeight w:val="454"/>
        </w:trPr>
        <w:tc>
          <w:tcPr>
            <w:tcW w:w="361" w:type="pct"/>
            <w:vAlign w:val="center"/>
          </w:tcPr>
          <w:p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序号</w:t>
            </w:r>
          </w:p>
        </w:tc>
        <w:tc>
          <w:tcPr>
            <w:tcW w:w="2764" w:type="pct"/>
            <w:gridSpan w:val="2"/>
            <w:vAlign w:val="center"/>
          </w:tcPr>
          <w:p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投标资料</w:t>
            </w:r>
          </w:p>
        </w:tc>
        <w:tc>
          <w:tcPr>
            <w:tcW w:w="455" w:type="pct"/>
            <w:vAlign w:val="center"/>
          </w:tcPr>
          <w:p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页码</w:t>
            </w:r>
          </w:p>
        </w:tc>
        <w:tc>
          <w:tcPr>
            <w:tcW w:w="848" w:type="pct"/>
            <w:vAlign w:val="center"/>
          </w:tcPr>
          <w:p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审核情况（√）</w:t>
            </w:r>
          </w:p>
        </w:tc>
        <w:tc>
          <w:tcPr>
            <w:tcW w:w="572" w:type="pct"/>
            <w:vAlign w:val="center"/>
          </w:tcPr>
          <w:p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备注</w:t>
            </w:r>
          </w:p>
        </w:tc>
      </w:tr>
      <w:tr w:rsidR="00435A99" w:rsidTr="00435A99">
        <w:trPr>
          <w:trHeight w:val="454"/>
        </w:trPr>
        <w:tc>
          <w:tcPr>
            <w:tcW w:w="361" w:type="pct"/>
            <w:vMerge w:val="restar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2764" w:type="pct"/>
            <w:gridSpan w:val="2"/>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三证合一的营业执照复印件</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Merge/>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82" w:type="pct"/>
            <w:vMerge w:val="restart"/>
            <w:tcBorders>
              <w:right w:val="single" w:sz="4" w:space="0" w:color="auto"/>
            </w:tcBorders>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或</w:t>
            </w:r>
          </w:p>
        </w:tc>
        <w:tc>
          <w:tcPr>
            <w:tcW w:w="2482" w:type="pct"/>
            <w:tcBorders>
              <w:left w:val="single" w:sz="4" w:space="0" w:color="auto"/>
            </w:tcBorders>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企业法人营业执照（副本）复印件</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Merge/>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82" w:type="pct"/>
            <w:vMerge/>
            <w:tcBorders>
              <w:right w:val="single" w:sz="4" w:space="0" w:color="auto"/>
            </w:tcBorders>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482" w:type="pct"/>
            <w:tcBorders>
              <w:left w:val="single" w:sz="4" w:space="0" w:color="auto"/>
            </w:tcBorders>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税务登记证书（国、地税）复印件</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Merge/>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82" w:type="pct"/>
            <w:vMerge/>
            <w:tcBorders>
              <w:right w:val="single" w:sz="4" w:space="0" w:color="auto"/>
            </w:tcBorders>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482" w:type="pct"/>
            <w:tcBorders>
              <w:left w:val="single" w:sz="4" w:space="0" w:color="auto"/>
            </w:tcBorders>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组织机构代码证复印件</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2764" w:type="pct"/>
            <w:gridSpan w:val="2"/>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商事主体信息公示平台查询页（营业执照经营范围如注明“具体经营项目请登录商事主体信息公示平台查询”）</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2764" w:type="pct"/>
            <w:gridSpan w:val="2"/>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《信用信息报告》</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
        </w:tc>
        <w:tc>
          <w:tcPr>
            <w:tcW w:w="2764" w:type="pct"/>
            <w:gridSpan w:val="2"/>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法人代表证明书</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5</w:t>
            </w:r>
          </w:p>
        </w:tc>
        <w:tc>
          <w:tcPr>
            <w:tcW w:w="2764" w:type="pct"/>
            <w:gridSpan w:val="2"/>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法人代表第二代居民身份证复印件</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6</w:t>
            </w:r>
          </w:p>
        </w:tc>
        <w:tc>
          <w:tcPr>
            <w:tcW w:w="2764" w:type="pct"/>
            <w:gridSpan w:val="2"/>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法人授权书</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w:t>
            </w:r>
          </w:p>
        </w:tc>
        <w:tc>
          <w:tcPr>
            <w:tcW w:w="2764" w:type="pct"/>
            <w:gridSpan w:val="2"/>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授权代理人第二代居民身份证复印件</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8</w:t>
            </w:r>
          </w:p>
        </w:tc>
        <w:tc>
          <w:tcPr>
            <w:tcW w:w="2764" w:type="pct"/>
            <w:gridSpan w:val="2"/>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授权代理人近三个月社保缴费证明</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5914C4" w:rsidTr="00435A99">
        <w:trPr>
          <w:trHeight w:val="454"/>
        </w:trPr>
        <w:tc>
          <w:tcPr>
            <w:tcW w:w="361" w:type="pct"/>
            <w:vAlign w:val="center"/>
          </w:tcPr>
          <w:p w:rsidR="005914C4" w:rsidRDefault="005914C4"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9</w:t>
            </w:r>
          </w:p>
        </w:tc>
        <w:tc>
          <w:tcPr>
            <w:tcW w:w="2764" w:type="pct"/>
            <w:gridSpan w:val="2"/>
            <w:vAlign w:val="center"/>
          </w:tcPr>
          <w:p w:rsidR="005914C4" w:rsidRDefault="005914C4" w:rsidP="008E3F1C">
            <w:pPr>
              <w:widowControl/>
              <w:spacing w:line="360" w:lineRule="exact"/>
              <w:jc w:val="left"/>
              <w:rPr>
                <w:rFonts w:ascii="仿宋_GB2312" w:eastAsia="仿宋_GB2312" w:hAnsiTheme="minorEastAsia" w:cs="宋体"/>
                <w:color w:val="000000" w:themeColor="text1"/>
                <w:sz w:val="24"/>
                <w:szCs w:val="24"/>
              </w:rPr>
            </w:pPr>
            <w:r w:rsidRPr="005914C4">
              <w:rPr>
                <w:rFonts w:ascii="仿宋_GB2312" w:eastAsia="仿宋_GB2312" w:hAnsiTheme="minorEastAsia" w:cs="宋体" w:hint="eastAsia"/>
                <w:color w:val="000000" w:themeColor="text1"/>
                <w:sz w:val="24"/>
                <w:szCs w:val="24"/>
              </w:rPr>
              <w:t>《中国设备维修安装企业能力等级证书（制冷空调）》复印件</w:t>
            </w:r>
          </w:p>
        </w:tc>
        <w:tc>
          <w:tcPr>
            <w:tcW w:w="455" w:type="pct"/>
            <w:vAlign w:val="center"/>
          </w:tcPr>
          <w:p w:rsidR="005914C4" w:rsidRDefault="005914C4"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5914C4" w:rsidRDefault="005914C4"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5914C4" w:rsidRDefault="005914C4"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Align w:val="center"/>
          </w:tcPr>
          <w:p w:rsidR="00435A99" w:rsidRPr="00AD0717" w:rsidRDefault="005914C4" w:rsidP="008E3F1C">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10</w:t>
            </w:r>
          </w:p>
        </w:tc>
        <w:tc>
          <w:tcPr>
            <w:tcW w:w="2764" w:type="pct"/>
            <w:gridSpan w:val="2"/>
            <w:vAlign w:val="center"/>
          </w:tcPr>
          <w:p w:rsidR="00435A99" w:rsidRPr="00B63914" w:rsidRDefault="004B3081" w:rsidP="008E3F1C">
            <w:pPr>
              <w:widowControl/>
              <w:spacing w:line="360" w:lineRule="exact"/>
              <w:jc w:val="left"/>
              <w:rPr>
                <w:rFonts w:ascii="仿宋_GB2312" w:eastAsia="仿宋_GB2312" w:hAnsiTheme="minorEastAsia" w:cs="宋体"/>
                <w:color w:val="000000" w:themeColor="text1"/>
                <w:sz w:val="24"/>
                <w:szCs w:val="24"/>
              </w:rPr>
            </w:pPr>
            <w:r w:rsidRPr="001C4A67">
              <w:rPr>
                <w:rFonts w:ascii="仿宋_GB2312" w:eastAsia="仿宋_GB2312" w:hAnsiTheme="minorEastAsia" w:cs="宋体" w:hint="eastAsia"/>
                <w:color w:val="000000" w:themeColor="text1"/>
                <w:sz w:val="24"/>
                <w:szCs w:val="24"/>
              </w:rPr>
              <w:t>提供遵纪守法、诚信经营、近三年内（自论证公告发布之日起往前推三年）无违规违法行为或采购活动中无不良记录的承诺书。（格式见附件6）。</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1C4A67" w:rsidTr="00435A99">
        <w:trPr>
          <w:trHeight w:val="454"/>
        </w:trPr>
        <w:tc>
          <w:tcPr>
            <w:tcW w:w="361" w:type="pct"/>
            <w:vAlign w:val="center"/>
          </w:tcPr>
          <w:p w:rsidR="001C4A67" w:rsidRPr="00AD0717" w:rsidRDefault="001C4A67" w:rsidP="008E3F1C">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w:t>
            </w:r>
            <w:r w:rsidR="005914C4">
              <w:rPr>
                <w:rFonts w:ascii="仿宋_GB2312" w:eastAsia="仿宋_GB2312" w:hAnsiTheme="minorEastAsia" w:cs="宋体" w:hint="eastAsia"/>
                <w:color w:val="000000" w:themeColor="text1"/>
                <w:sz w:val="24"/>
                <w:szCs w:val="24"/>
              </w:rPr>
              <w:t>1</w:t>
            </w:r>
          </w:p>
        </w:tc>
        <w:tc>
          <w:tcPr>
            <w:tcW w:w="2764" w:type="pct"/>
            <w:gridSpan w:val="2"/>
            <w:vAlign w:val="center"/>
          </w:tcPr>
          <w:p w:rsidR="001C4A67" w:rsidRPr="00AD0717" w:rsidRDefault="00BD3977" w:rsidP="004B3081">
            <w:pPr>
              <w:widowControl/>
              <w:spacing w:line="360" w:lineRule="exact"/>
              <w:jc w:val="left"/>
              <w:rPr>
                <w:rFonts w:ascii="仿宋_GB2312" w:eastAsia="仿宋_GB2312" w:hAnsiTheme="minorEastAsia" w:cs="宋体"/>
                <w:color w:val="000000" w:themeColor="text1"/>
                <w:sz w:val="24"/>
                <w:szCs w:val="24"/>
              </w:rPr>
            </w:pPr>
            <w:r w:rsidRPr="00BD3977">
              <w:rPr>
                <w:rFonts w:ascii="仿宋_GB2312" w:eastAsia="仿宋_GB2312" w:hAnsiTheme="minorEastAsia" w:cs="宋体" w:hint="eastAsia"/>
                <w:b/>
                <w:color w:val="000000" w:themeColor="text1"/>
                <w:sz w:val="24"/>
                <w:szCs w:val="24"/>
              </w:rPr>
              <w:t>《</w:t>
            </w:r>
            <w:r w:rsidR="007C2D87">
              <w:rPr>
                <w:rFonts w:ascii="仿宋_GB2312" w:eastAsia="仿宋_GB2312" w:hAnsiTheme="minorEastAsia" w:cs="宋体" w:hint="eastAsia"/>
                <w:b/>
                <w:color w:val="000000" w:themeColor="text1"/>
                <w:sz w:val="24"/>
                <w:szCs w:val="24"/>
              </w:rPr>
              <w:t>维保实施方案书</w:t>
            </w:r>
            <w:r w:rsidRPr="00BD3977">
              <w:rPr>
                <w:rFonts w:ascii="仿宋_GB2312" w:eastAsia="仿宋_GB2312" w:hAnsiTheme="minorEastAsia" w:cs="宋体" w:hint="eastAsia"/>
                <w:b/>
                <w:color w:val="000000" w:themeColor="text1"/>
                <w:sz w:val="24"/>
                <w:szCs w:val="24"/>
              </w:rPr>
              <w:t>》</w:t>
            </w:r>
            <w:r w:rsidR="004B3081" w:rsidRPr="00D81B7F">
              <w:rPr>
                <w:rFonts w:ascii="仿宋_GB2312" w:eastAsia="仿宋_GB2312" w:hAnsiTheme="minorEastAsia" w:cs="宋体" w:hint="eastAsia"/>
                <w:b/>
                <w:color w:val="000000" w:themeColor="text1"/>
                <w:sz w:val="24"/>
                <w:szCs w:val="24"/>
              </w:rPr>
              <w:t>一式伍份（加盖公章），随谈判会当日自行携带入场提交。</w:t>
            </w:r>
          </w:p>
        </w:tc>
        <w:tc>
          <w:tcPr>
            <w:tcW w:w="455" w:type="pct"/>
            <w:vAlign w:val="center"/>
          </w:tcPr>
          <w:p w:rsidR="001C4A67" w:rsidRDefault="001C4A67"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1C4A67" w:rsidRDefault="001C4A67"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1C4A67" w:rsidRDefault="001C4A67" w:rsidP="008E3F1C">
            <w:pPr>
              <w:spacing w:line="400" w:lineRule="exact"/>
              <w:jc w:val="center"/>
              <w:rPr>
                <w:rFonts w:ascii="仿宋_GB2312" w:eastAsia="仿宋_GB2312" w:hAnsiTheme="minorEastAsia"/>
                <w:color w:val="000000" w:themeColor="text1"/>
                <w:sz w:val="24"/>
                <w:szCs w:val="24"/>
              </w:rPr>
            </w:pPr>
          </w:p>
        </w:tc>
      </w:tr>
    </w:tbl>
    <w:p w:rsidR="00E36907" w:rsidRDefault="00E36907" w:rsidP="00E36907">
      <w:pPr>
        <w:widowControl/>
        <w:jc w:val="left"/>
        <w:rPr>
          <w:rFonts w:ascii="仿宋_GB2312" w:eastAsia="仿宋_GB2312" w:hAnsi="宋体" w:cs="宋体"/>
          <w:b/>
          <w:bCs/>
          <w:kern w:val="0"/>
          <w:sz w:val="28"/>
          <w:szCs w:val="28"/>
        </w:rPr>
      </w:pPr>
    </w:p>
    <w:p w:rsidR="00E36907" w:rsidRDefault="00E36907">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rsidR="0053149B" w:rsidRPr="000E2F7C" w:rsidRDefault="0053149B" w:rsidP="00E36907">
      <w:pPr>
        <w:widowControl/>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0B58DF" w:rsidRPr="000E2F7C">
        <w:rPr>
          <w:rFonts w:ascii="仿宋_GB2312" w:eastAsia="仿宋_GB2312" w:hAnsi="宋体" w:cs="宋体" w:hint="eastAsia"/>
          <w:b/>
          <w:bCs/>
          <w:kern w:val="0"/>
          <w:sz w:val="28"/>
          <w:szCs w:val="28"/>
        </w:rPr>
        <w:t>4</w:t>
      </w:r>
      <w:r w:rsidR="00150799" w:rsidRPr="000E2F7C">
        <w:rPr>
          <w:rFonts w:ascii="仿宋_GB2312" w:eastAsia="仿宋_GB2312" w:hAnsi="宋体" w:cs="宋体" w:hint="eastAsia"/>
          <w:b/>
          <w:bCs/>
          <w:kern w:val="0"/>
          <w:sz w:val="28"/>
          <w:szCs w:val="28"/>
        </w:rPr>
        <w:t>：</w:t>
      </w:r>
    </w:p>
    <w:p w:rsidR="00D9343B" w:rsidRPr="000E2F7C" w:rsidRDefault="00D9343B" w:rsidP="00D9343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t>法定代表人资格证明书</w:t>
      </w:r>
    </w:p>
    <w:p w:rsidR="00D9343B" w:rsidRPr="009E3FCF" w:rsidRDefault="00D9343B" w:rsidP="00D9343B">
      <w:pPr>
        <w:spacing w:line="360" w:lineRule="auto"/>
        <w:rPr>
          <w:rFonts w:ascii="仿宋_GB2312" w:eastAsia="仿宋_GB2312" w:hAnsi="宋体" w:cs="Times New Roman"/>
          <w:snapToGrid w:val="0"/>
          <w:kern w:val="0"/>
          <w:szCs w:val="21"/>
        </w:rPr>
      </w:pPr>
    </w:p>
    <w:p w:rsidR="00D9343B" w:rsidRPr="000B58DF" w:rsidRDefault="00D9343B" w:rsidP="00D9343B">
      <w:pPr>
        <w:spacing w:line="360" w:lineRule="auto"/>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宋体" w:cs="Times New Roman" w:hint="eastAsia"/>
          <w:snapToGrid w:val="0"/>
          <w:kern w:val="0"/>
          <w:sz w:val="28"/>
          <w:szCs w:val="28"/>
        </w:rPr>
        <w:t xml:space="preserve">    </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同志，现任我单位</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职务</w:t>
      </w:r>
      <w:r w:rsidRPr="000B58DF">
        <w:rPr>
          <w:rFonts w:ascii="仿宋_GB2312" w:eastAsia="仿宋_GB2312" w:hAnsi="宋体" w:cs="Times New Roman" w:hint="eastAsia"/>
          <w:sz w:val="28"/>
          <w:szCs w:val="28"/>
        </w:rPr>
        <w:t>，</w:t>
      </w:r>
      <w:r w:rsidRPr="000B58DF">
        <w:rPr>
          <w:rFonts w:ascii="仿宋_GB2312" w:eastAsia="仿宋_GB2312" w:hAnsi="Times New Roman" w:cs="Times New Roman" w:hint="eastAsia"/>
          <w:sz w:val="28"/>
          <w:szCs w:val="28"/>
          <w:lang w:val="en-GB"/>
        </w:rPr>
        <w:t>联系手机：</w:t>
      </w:r>
      <w:r w:rsidRPr="000B58DF">
        <w:rPr>
          <w:rFonts w:ascii="仿宋_GB2312" w:eastAsia="仿宋_GB2312" w:hAnsi="Times New Roman" w:cs="Times New Roman" w:hint="eastAsia"/>
          <w:sz w:val="28"/>
          <w:szCs w:val="28"/>
          <w:u w:val="single"/>
          <w:lang w:val="en-GB"/>
        </w:rPr>
        <w:t xml:space="preserve">            </w:t>
      </w:r>
      <w:r w:rsidRPr="000B58DF">
        <w:rPr>
          <w:rFonts w:ascii="仿宋_GB2312" w:eastAsia="仿宋_GB2312" w:hAnsi="宋体" w:cs="Times New Roman" w:hint="eastAsia"/>
          <w:snapToGrid w:val="0"/>
          <w:kern w:val="0"/>
          <w:sz w:val="28"/>
          <w:szCs w:val="28"/>
        </w:rPr>
        <w:t>，为法定代表人，代表我单位参与贵单位以下项目的采购活动，特此证明。</w:t>
      </w:r>
    </w:p>
    <w:p w:rsidR="00D9343B" w:rsidRPr="000B58DF" w:rsidRDefault="00D9343B" w:rsidP="000B58DF">
      <w:pPr>
        <w:spacing w:line="360" w:lineRule="auto"/>
        <w:ind w:firstLineChars="192" w:firstLine="538"/>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r w:rsidR="000E2F7C">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bCs/>
          <w:snapToGrid w:val="0"/>
          <w:kern w:val="0"/>
          <w:sz w:val="28"/>
          <w:szCs w:val="28"/>
        </w:rPr>
        <w:t xml:space="preserve"> </w:t>
      </w:r>
    </w:p>
    <w:p w:rsidR="00D9343B" w:rsidRPr="00EA3A32" w:rsidRDefault="00D9343B" w:rsidP="00EA3A32">
      <w:pPr>
        <w:spacing w:line="360" w:lineRule="auto"/>
        <w:ind w:firstLineChars="192" w:firstLine="538"/>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r w:rsidR="000E2F7C">
        <w:rPr>
          <w:rFonts w:ascii="仿宋_GB2312" w:eastAsia="仿宋_GB2312" w:hAnsi="宋体" w:cs="Times New Roman" w:hint="eastAsia"/>
          <w:snapToGrid w:val="0"/>
          <w:kern w:val="0"/>
          <w:sz w:val="28"/>
          <w:szCs w:val="28"/>
          <w:u w:val="single"/>
        </w:rPr>
        <w:t xml:space="preserve">                                         </w:t>
      </w:r>
    </w:p>
    <w:p w:rsidR="00D9343B" w:rsidRPr="000B58DF" w:rsidRDefault="00D9343B" w:rsidP="00D9343B">
      <w:pPr>
        <w:spacing w:line="360" w:lineRule="auto"/>
        <w:rPr>
          <w:rFonts w:ascii="仿宋_GB2312" w:eastAsia="仿宋_GB2312" w:hAnsi="Times New Roman" w:cs="Times New Roman"/>
          <w:sz w:val="28"/>
          <w:szCs w:val="28"/>
          <w:lang w:val="en-GB"/>
        </w:rPr>
      </w:pPr>
    </w:p>
    <w:p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Times New Roman" w:cs="Times New Roman" w:hint="eastAsia"/>
          <w:sz w:val="28"/>
          <w:szCs w:val="28"/>
          <w:lang w:val="en-GB"/>
        </w:rPr>
        <w:t>法定代表人（亲笔签名或签章）：</w:t>
      </w:r>
      <w:r w:rsidRPr="000B58DF">
        <w:rPr>
          <w:rFonts w:ascii="仿宋_GB2312" w:eastAsia="仿宋_GB2312" w:hAnsi="Times New Roman" w:cs="Times New Roman" w:hint="eastAsia"/>
          <w:sz w:val="28"/>
          <w:szCs w:val="28"/>
          <w:u w:val="single"/>
          <w:lang w:val="en-GB"/>
        </w:rPr>
        <w:t xml:space="preserve">                </w:t>
      </w:r>
    </w:p>
    <w:p w:rsidR="00D9343B" w:rsidRPr="009E3FCF" w:rsidRDefault="00D9343B" w:rsidP="00D9343B">
      <w:pPr>
        <w:spacing w:line="360" w:lineRule="auto"/>
        <w:rPr>
          <w:rFonts w:ascii="仿宋_GB2312" w:eastAsia="仿宋_GB2312" w:hAnsi="宋体" w:cs="Times New Roman"/>
          <w:snapToGrid w:val="0"/>
          <w:kern w:val="0"/>
          <w:sz w:val="24"/>
          <w:szCs w:val="20"/>
        </w:rPr>
      </w:pPr>
      <w:r w:rsidRPr="000B58DF">
        <w:rPr>
          <w:rFonts w:ascii="仿宋_GB2312" w:eastAsia="仿宋_GB2312" w:hAnsi="宋体" w:cs="Times New Roman" w:hint="eastAsia"/>
          <w:snapToGrid w:val="0"/>
          <w:kern w:val="0"/>
          <w:sz w:val="28"/>
          <w:szCs w:val="28"/>
        </w:rPr>
        <w:t>签发日期：</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年</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月</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日      单位名称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宋体" w:cs="Times New Roman" w:hint="eastAsia"/>
          <w:snapToGrid w:val="0"/>
          <w:kern w:val="0"/>
          <w:sz w:val="28"/>
          <w:szCs w:val="28"/>
        </w:rPr>
        <w:t>：</w:t>
      </w:r>
      <w:r w:rsidRPr="000B58DF">
        <w:rPr>
          <w:rFonts w:ascii="仿宋_GB2312" w:eastAsia="仿宋_GB2312" w:hAnsi="宋体" w:cs="Times New Roman" w:hint="eastAsia"/>
          <w:snapToGrid w:val="0"/>
          <w:kern w:val="0"/>
          <w:sz w:val="28"/>
          <w:szCs w:val="28"/>
          <w:u w:val="single"/>
        </w:rPr>
        <w:t xml:space="preserve">        </w:t>
      </w:r>
      <w:r w:rsidRPr="009E3FCF">
        <w:rPr>
          <w:rFonts w:ascii="仿宋_GB2312" w:eastAsia="仿宋_GB2312" w:hAnsi="宋体" w:cs="Times New Roman" w:hint="eastAsia"/>
          <w:snapToGrid w:val="0"/>
          <w:kern w:val="0"/>
          <w:sz w:val="24"/>
          <w:szCs w:val="20"/>
          <w:u w:val="single"/>
        </w:rPr>
        <w:t xml:space="preserve">       </w:t>
      </w:r>
    </w:p>
    <w:p w:rsidR="00D9343B" w:rsidRPr="009E3FCF" w:rsidRDefault="00D9343B" w:rsidP="00D9343B">
      <w:pPr>
        <w:spacing w:line="360" w:lineRule="auto"/>
        <w:rPr>
          <w:rFonts w:ascii="仿宋_GB2312" w:eastAsia="仿宋_GB2312" w:hAnsi="宋体" w:cs="Times New Roman"/>
          <w:snapToGrid w:val="0"/>
          <w:kern w:val="0"/>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2"/>
        <w:gridCol w:w="222"/>
        <w:gridCol w:w="4174"/>
      </w:tblGrid>
      <w:tr w:rsidR="00D9343B" w:rsidRPr="009E3FCF" w:rsidTr="00EA3A32">
        <w:trPr>
          <w:trHeight w:val="2970"/>
        </w:trPr>
        <w:tc>
          <w:tcPr>
            <w:tcW w:w="2423" w:type="pct"/>
            <w:vAlign w:val="center"/>
          </w:tcPr>
          <w:p w:rsidR="0067329F" w:rsidRPr="009E3FCF" w:rsidRDefault="0067329F"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rsidR="00D9343B" w:rsidRPr="009E3FCF" w:rsidRDefault="009D7437"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正面粘贴处</w:t>
            </w:r>
          </w:p>
        </w:tc>
        <w:tc>
          <w:tcPr>
            <w:tcW w:w="130" w:type="pct"/>
            <w:tcBorders>
              <w:top w:val="nil"/>
              <w:bottom w:val="nil"/>
            </w:tcBorders>
            <w:shd w:val="clear" w:color="auto" w:fill="auto"/>
          </w:tcPr>
          <w:p w:rsidR="00D9343B" w:rsidRPr="009E3FCF" w:rsidRDefault="00D9343B" w:rsidP="00F412D7">
            <w:pPr>
              <w:widowControl/>
              <w:spacing w:line="360" w:lineRule="auto"/>
              <w:jc w:val="left"/>
              <w:rPr>
                <w:rFonts w:ascii="仿宋_GB2312" w:eastAsia="仿宋_GB2312" w:hAnsi="宋体" w:cs="Times New Roman"/>
                <w:b/>
                <w:snapToGrid w:val="0"/>
                <w:kern w:val="0"/>
                <w:sz w:val="24"/>
                <w:szCs w:val="20"/>
              </w:rPr>
            </w:pPr>
          </w:p>
        </w:tc>
        <w:tc>
          <w:tcPr>
            <w:tcW w:w="2447" w:type="pct"/>
            <w:shd w:val="clear" w:color="auto" w:fill="auto"/>
            <w:vAlign w:val="center"/>
          </w:tcPr>
          <w:p w:rsidR="0067329F" w:rsidRPr="009E3FCF" w:rsidRDefault="0067329F"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rsidR="00D9343B" w:rsidRPr="009E3FCF" w:rsidRDefault="009D7437"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反面粘贴处</w:t>
            </w:r>
          </w:p>
        </w:tc>
      </w:tr>
    </w:tbl>
    <w:p w:rsidR="00D9343B" w:rsidRPr="007A7E28" w:rsidRDefault="00D9343B" w:rsidP="007A7E28">
      <w:pPr>
        <w:spacing w:line="360" w:lineRule="auto"/>
        <w:rPr>
          <w:rFonts w:ascii="仿宋_GB2312" w:eastAsia="仿宋_GB2312" w:hAnsi="宋体" w:cs="Times New Roman"/>
          <w:snapToGrid w:val="0"/>
          <w:kern w:val="0"/>
          <w:sz w:val="24"/>
          <w:szCs w:val="20"/>
        </w:rPr>
      </w:pPr>
      <w:r w:rsidRPr="009E3FCF">
        <w:rPr>
          <w:rFonts w:ascii="仿宋_GB2312" w:eastAsia="仿宋_GB2312" w:hAnsi="宋体" w:cs="Times New Roman" w:hint="eastAsia"/>
          <w:snapToGrid w:val="0"/>
          <w:kern w:val="0"/>
          <w:sz w:val="24"/>
          <w:szCs w:val="20"/>
        </w:rPr>
        <w:t xml:space="preserve"> </w:t>
      </w:r>
      <w:r w:rsidRPr="007A7E28">
        <w:rPr>
          <w:rFonts w:ascii="仿宋_GB2312" w:eastAsia="仿宋_GB2312" w:hAnsi="宋体" w:cs="Times New Roman" w:hint="eastAsia"/>
          <w:snapToGrid w:val="0"/>
          <w:kern w:val="0"/>
          <w:sz w:val="28"/>
          <w:szCs w:val="24"/>
          <w:lang w:val="en-GB"/>
        </w:rPr>
        <w:t>说明：</w:t>
      </w:r>
    </w:p>
    <w:p w:rsidR="00D9343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1.</w:t>
      </w:r>
      <w:r w:rsidRPr="007A7E28">
        <w:rPr>
          <w:rFonts w:ascii="仿宋_GB2312" w:eastAsia="仿宋_GB2312" w:hAnsi="宋体" w:cs="Times New Roman" w:hint="eastAsia"/>
          <w:snapToGrid w:val="0"/>
          <w:kern w:val="0"/>
          <w:sz w:val="28"/>
          <w:szCs w:val="20"/>
        </w:rPr>
        <w:t>法定代表人为企业事业单位、国家机关、社会团体的主要行政负责人。</w:t>
      </w:r>
    </w:p>
    <w:p w:rsidR="0053149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w:t>
      </w:r>
      <w:r w:rsidR="0053149B" w:rsidRPr="007A7E28">
        <w:rPr>
          <w:rFonts w:ascii="仿宋_GB2312" w:eastAsia="仿宋_GB2312" w:hAnsi="宋体" w:cs="Times New Roman" w:hint="eastAsia"/>
          <w:snapToGrid w:val="0"/>
          <w:kern w:val="0"/>
          <w:sz w:val="28"/>
          <w:szCs w:val="24"/>
          <w:lang w:val="en-GB"/>
        </w:rPr>
        <w:t>须提供第二代居民身份证双面复印件，并加盖供应商</w:t>
      </w:r>
      <w:r w:rsidRPr="007A7E28">
        <w:rPr>
          <w:rFonts w:ascii="仿宋_GB2312" w:eastAsia="仿宋_GB2312" w:hAnsi="宋体" w:cs="Times New Roman" w:hint="eastAsia"/>
          <w:snapToGrid w:val="0"/>
          <w:kern w:val="0"/>
          <w:sz w:val="28"/>
          <w:szCs w:val="24"/>
          <w:lang w:val="en-GB"/>
        </w:rPr>
        <w:t>公章。</w:t>
      </w:r>
    </w:p>
    <w:p w:rsidR="0053149B" w:rsidRPr="009E3FCF" w:rsidRDefault="0053149B" w:rsidP="002C6757">
      <w:pPr>
        <w:rPr>
          <w:rFonts w:ascii="仿宋_GB2312" w:eastAsia="仿宋_GB2312" w:hAnsi="宋体" w:cs="Times New Roman"/>
          <w:b/>
          <w:snapToGrid w:val="0"/>
          <w:kern w:val="0"/>
          <w:sz w:val="24"/>
          <w:szCs w:val="24"/>
          <w:lang w:val="en-GB"/>
        </w:rPr>
      </w:pPr>
    </w:p>
    <w:p w:rsidR="00EA3A32" w:rsidRDefault="00EA3A32">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rsidR="0053149B" w:rsidRPr="000E2F7C" w:rsidRDefault="0053149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0B58DF" w:rsidRPr="000E2F7C">
        <w:rPr>
          <w:rFonts w:ascii="仿宋_GB2312" w:eastAsia="仿宋_GB2312" w:hAnsi="宋体" w:cs="宋体" w:hint="eastAsia"/>
          <w:b/>
          <w:bCs/>
          <w:kern w:val="0"/>
          <w:sz w:val="28"/>
          <w:szCs w:val="28"/>
        </w:rPr>
        <w:t>5</w:t>
      </w:r>
      <w:r w:rsidR="00150799" w:rsidRPr="000E2F7C">
        <w:rPr>
          <w:rFonts w:ascii="仿宋_GB2312" w:eastAsia="仿宋_GB2312" w:hAnsi="宋体" w:cs="宋体" w:hint="eastAsia"/>
          <w:b/>
          <w:bCs/>
          <w:kern w:val="0"/>
          <w:sz w:val="28"/>
          <w:szCs w:val="28"/>
        </w:rPr>
        <w:t>：</w:t>
      </w:r>
    </w:p>
    <w:p w:rsidR="0053149B" w:rsidRPr="000E2F7C" w:rsidRDefault="0053149B" w:rsidP="0053149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t>法人授权书</w:t>
      </w:r>
    </w:p>
    <w:p w:rsidR="0053149B" w:rsidRPr="000B58DF" w:rsidRDefault="0053149B" w:rsidP="007A7E28">
      <w:pPr>
        <w:spacing w:line="500" w:lineRule="exact"/>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我单位特授权委任</w:t>
      </w:r>
      <w:r w:rsidR="0067329F" w:rsidRPr="000B58DF">
        <w:rPr>
          <w:rFonts w:ascii="仿宋_GB2312" w:eastAsia="仿宋_GB2312" w:hAnsi="Times New Roman" w:cs="Times New Roman" w:hint="eastAsia"/>
          <w:sz w:val="28"/>
          <w:szCs w:val="28"/>
          <w:u w:val="single"/>
          <w:lang w:val="en-GB"/>
        </w:rPr>
        <w:t xml:space="preserve">          (姓名)</w:t>
      </w:r>
      <w:r w:rsidRPr="000B58DF">
        <w:rPr>
          <w:rFonts w:ascii="仿宋_GB2312" w:eastAsia="仿宋_GB2312" w:hAnsi="Times New Roman" w:cs="Times New Roman" w:hint="eastAsia"/>
          <w:sz w:val="28"/>
          <w:szCs w:val="28"/>
          <w:lang w:val="en-GB"/>
        </w:rPr>
        <w:t>现职员工，作为我方代表，参与贵方的采购项目，对该代表人所提供、签署的一切文书均视为符合我方的合法利益和真实意愿，我方愿为其行为承担全部责任。</w:t>
      </w:r>
    </w:p>
    <w:p w:rsidR="0053149B" w:rsidRPr="000B58DF" w:rsidRDefault="0053149B" w:rsidP="007A7E28">
      <w:pPr>
        <w:spacing w:line="500" w:lineRule="exact"/>
        <w:ind w:firstLineChars="187" w:firstLine="524"/>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r w:rsidR="000E2F7C">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bCs/>
          <w:snapToGrid w:val="0"/>
          <w:kern w:val="0"/>
          <w:sz w:val="28"/>
          <w:szCs w:val="28"/>
        </w:rPr>
        <w:t xml:space="preserve"> </w:t>
      </w:r>
    </w:p>
    <w:p w:rsidR="0053149B" w:rsidRPr="000E2F7C" w:rsidRDefault="0053149B" w:rsidP="007A7E28">
      <w:pPr>
        <w:spacing w:line="500" w:lineRule="exact"/>
        <w:ind w:firstLineChars="187" w:firstLine="524"/>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r w:rsidR="000E2F7C">
        <w:rPr>
          <w:rFonts w:ascii="仿宋_GB2312" w:eastAsia="仿宋_GB2312" w:hAnsi="宋体" w:cs="Times New Roman" w:hint="eastAsia"/>
          <w:snapToGrid w:val="0"/>
          <w:kern w:val="0"/>
          <w:sz w:val="28"/>
          <w:szCs w:val="28"/>
          <w:u w:val="single"/>
        </w:rPr>
        <w:t xml:space="preserve">                                    </w:t>
      </w:r>
    </w:p>
    <w:p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有效期限：自本单位盖章之日起生效。</w:t>
      </w:r>
    </w:p>
    <w:p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p>
    <w:p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u w:val="single"/>
          <w:lang w:val="en-GB"/>
        </w:rPr>
      </w:pPr>
      <w:r w:rsidRPr="000B58DF">
        <w:rPr>
          <w:rFonts w:ascii="仿宋_GB2312" w:eastAsia="仿宋_GB2312" w:hAnsi="Times New Roman" w:cs="Times New Roman" w:hint="eastAsia"/>
          <w:snapToGrid w:val="0"/>
          <w:kern w:val="0"/>
          <w:sz w:val="28"/>
          <w:szCs w:val="28"/>
          <w:lang w:val="en-GB"/>
        </w:rPr>
        <w:t>供应商名称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Times New Roman" w:cs="Times New Roman" w:hint="eastAsia"/>
          <w:snapToGrid w:val="0"/>
          <w:kern w:val="0"/>
          <w:sz w:val="28"/>
          <w:szCs w:val="28"/>
          <w:lang w:val="en-GB"/>
        </w:rPr>
        <w:t>：</w:t>
      </w:r>
      <w:r w:rsidRPr="000B58DF">
        <w:rPr>
          <w:rFonts w:ascii="仿宋_GB2312" w:eastAsia="仿宋_GB2312" w:hAnsi="Times New Roman" w:cs="Times New Roman" w:hint="eastAsia"/>
          <w:snapToGrid w:val="0"/>
          <w:kern w:val="0"/>
          <w:sz w:val="28"/>
          <w:szCs w:val="28"/>
          <w:u w:val="single"/>
          <w:lang w:val="en-GB"/>
        </w:rPr>
        <w:t xml:space="preserve">                     </w:t>
      </w:r>
    </w:p>
    <w:p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法定代表人（亲笔签名或签章）：</w:t>
      </w:r>
      <w:r w:rsidRPr="000B58DF">
        <w:rPr>
          <w:rFonts w:ascii="仿宋_GB2312" w:eastAsia="仿宋_GB2312" w:hAnsi="Times New Roman" w:cs="Times New Roman" w:hint="eastAsia"/>
          <w:sz w:val="28"/>
          <w:szCs w:val="28"/>
          <w:u w:val="single"/>
          <w:lang w:val="en-GB"/>
        </w:rPr>
        <w:t xml:space="preserve">                </w:t>
      </w:r>
    </w:p>
    <w:p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授权代理人（亲笔签名）：</w:t>
      </w:r>
      <w:r w:rsidR="000B58DF">
        <w:rPr>
          <w:rFonts w:ascii="仿宋_GB2312" w:eastAsia="仿宋_GB2312" w:hAnsi="Times New Roman" w:cs="Times New Roman" w:hint="eastAsia"/>
          <w:sz w:val="28"/>
          <w:szCs w:val="28"/>
          <w:u w:val="single"/>
          <w:lang w:val="en-GB"/>
        </w:rPr>
        <w:t xml:space="preserve">     </w:t>
      </w:r>
      <w:r w:rsidR="0067329F" w:rsidRPr="000B58DF">
        <w:rPr>
          <w:rFonts w:ascii="仿宋_GB2312" w:eastAsia="仿宋_GB2312" w:hAnsi="Times New Roman" w:cs="Times New Roman" w:hint="eastAsia"/>
          <w:sz w:val="28"/>
          <w:szCs w:val="28"/>
          <w:u w:val="single"/>
          <w:lang w:val="en-GB"/>
        </w:rPr>
        <w:t xml:space="preserve">    </w:t>
      </w:r>
      <w:r w:rsidR="0067329F" w:rsidRPr="000B58DF">
        <w:rPr>
          <w:rFonts w:ascii="仿宋_GB2312" w:eastAsia="仿宋_GB2312" w:hAnsi="Times New Roman" w:cs="Times New Roman" w:hint="eastAsia"/>
          <w:sz w:val="28"/>
          <w:szCs w:val="28"/>
          <w:lang w:val="en-GB"/>
        </w:rPr>
        <w:t xml:space="preserve"> ，联系手机电话：</w:t>
      </w:r>
      <w:r w:rsidR="0067329F" w:rsidRPr="000B58DF">
        <w:rPr>
          <w:rFonts w:ascii="仿宋_GB2312" w:eastAsia="仿宋_GB2312" w:hAnsi="Times New Roman" w:cs="Times New Roman" w:hint="eastAsia"/>
          <w:sz w:val="28"/>
          <w:szCs w:val="28"/>
          <w:u w:val="single"/>
          <w:lang w:val="en-GB"/>
        </w:rPr>
        <w:t xml:space="preserve">             </w:t>
      </w:r>
    </w:p>
    <w:p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授权生效</w:t>
      </w:r>
      <w:r w:rsidRPr="000B58DF">
        <w:rPr>
          <w:rFonts w:ascii="仿宋_GB2312" w:eastAsia="仿宋_GB2312" w:hAnsi="宋体" w:cs="Times New Roman" w:hint="eastAsia"/>
          <w:snapToGrid w:val="0"/>
          <w:kern w:val="0"/>
          <w:sz w:val="28"/>
          <w:szCs w:val="28"/>
        </w:rPr>
        <w:t>日期：</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年</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月</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日</w:t>
      </w:r>
    </w:p>
    <w:p w:rsidR="0053149B" w:rsidRPr="009E3FCF" w:rsidRDefault="0053149B" w:rsidP="007A7E28">
      <w:pPr>
        <w:spacing w:line="500" w:lineRule="exact"/>
        <w:ind w:firstLine="425"/>
        <w:rPr>
          <w:rFonts w:ascii="仿宋_GB2312" w:eastAsia="仿宋_GB2312" w:hAnsi="Times New Roman" w:cs="Times New Roman"/>
          <w:snapToGrid w:val="0"/>
          <w:kern w:val="0"/>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2"/>
        <w:gridCol w:w="222"/>
        <w:gridCol w:w="4174"/>
      </w:tblGrid>
      <w:tr w:rsidR="0053149B" w:rsidRPr="009E3FCF" w:rsidTr="00214F72">
        <w:trPr>
          <w:trHeight w:val="2970"/>
        </w:trPr>
        <w:tc>
          <w:tcPr>
            <w:tcW w:w="2425" w:type="pct"/>
            <w:vAlign w:val="center"/>
          </w:tcPr>
          <w:p w:rsidR="0067329F" w:rsidRPr="009E3FCF" w:rsidRDefault="0067329F"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rsidR="0053149B" w:rsidRPr="009E3FCF" w:rsidRDefault="009D7437"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正面粘贴处</w:t>
            </w:r>
          </w:p>
        </w:tc>
        <w:tc>
          <w:tcPr>
            <w:tcW w:w="126" w:type="pct"/>
            <w:tcBorders>
              <w:top w:val="nil"/>
              <w:bottom w:val="nil"/>
            </w:tcBorders>
            <w:shd w:val="clear" w:color="auto" w:fill="auto"/>
          </w:tcPr>
          <w:p w:rsidR="0053149B" w:rsidRPr="009E3FCF" w:rsidRDefault="0053149B" w:rsidP="00F412D7">
            <w:pPr>
              <w:widowControl/>
              <w:spacing w:line="360" w:lineRule="exact"/>
              <w:jc w:val="left"/>
              <w:rPr>
                <w:rFonts w:ascii="仿宋_GB2312" w:eastAsia="仿宋_GB2312" w:hAnsi="宋体" w:cs="Times New Roman"/>
                <w:b/>
                <w:snapToGrid w:val="0"/>
                <w:kern w:val="0"/>
                <w:sz w:val="24"/>
                <w:szCs w:val="20"/>
              </w:rPr>
            </w:pPr>
          </w:p>
        </w:tc>
        <w:tc>
          <w:tcPr>
            <w:tcW w:w="2449" w:type="pct"/>
            <w:shd w:val="clear" w:color="auto" w:fill="auto"/>
            <w:vAlign w:val="center"/>
          </w:tcPr>
          <w:p w:rsidR="0067329F" w:rsidRPr="009E3FCF" w:rsidRDefault="0067329F"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rsidR="0053149B" w:rsidRPr="009E3FCF" w:rsidRDefault="009D7437"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反面粘贴处</w:t>
            </w:r>
          </w:p>
        </w:tc>
      </w:tr>
    </w:tbl>
    <w:p w:rsidR="0053149B" w:rsidRPr="007A7E28" w:rsidRDefault="0053149B" w:rsidP="007A7E28">
      <w:pPr>
        <w:spacing w:line="500" w:lineRule="exact"/>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说明：1.本授权书内容不得擅自修改。</w:t>
      </w:r>
    </w:p>
    <w:p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2.须提供第二代居民身份证双面复印件，并加盖投标人公章。</w:t>
      </w:r>
    </w:p>
    <w:p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rPr>
      </w:pPr>
      <w:r w:rsidRPr="007A7E28">
        <w:rPr>
          <w:rFonts w:ascii="仿宋_GB2312" w:eastAsia="仿宋_GB2312" w:hAnsi="宋体" w:cs="Times New Roman" w:hint="eastAsia"/>
          <w:snapToGrid w:val="0"/>
          <w:kern w:val="0"/>
          <w:sz w:val="28"/>
          <w:szCs w:val="24"/>
          <w:lang w:val="en-GB"/>
        </w:rPr>
        <w:t>3.</w:t>
      </w:r>
      <w:r w:rsidRPr="007A7E28">
        <w:rPr>
          <w:rFonts w:ascii="仿宋_GB2312" w:eastAsia="仿宋_GB2312" w:hAnsi="宋体" w:cs="Times New Roman" w:hint="eastAsia"/>
          <w:snapToGrid w:val="0"/>
          <w:kern w:val="0"/>
          <w:sz w:val="28"/>
          <w:szCs w:val="24"/>
        </w:rPr>
        <w:t>内容必须填写真实、清楚、涂改无效，不得转让、买卖。</w:t>
      </w:r>
    </w:p>
    <w:p w:rsidR="0053149B" w:rsidRPr="009E3FCF" w:rsidRDefault="0053149B" w:rsidP="002C6757">
      <w:pPr>
        <w:rPr>
          <w:rFonts w:ascii="仿宋_GB2312" w:eastAsia="仿宋_GB2312" w:hAnsi="宋体" w:cs="Times New Roman"/>
          <w:b/>
          <w:snapToGrid w:val="0"/>
          <w:kern w:val="0"/>
          <w:sz w:val="24"/>
          <w:szCs w:val="24"/>
          <w:lang w:val="en-GB"/>
        </w:rPr>
      </w:pPr>
    </w:p>
    <w:p w:rsidR="00EA3A32" w:rsidRDefault="00EA3A32">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rsidR="002A7A07" w:rsidRDefault="002A7A07" w:rsidP="00EA3A32">
      <w:pPr>
        <w:widowControl/>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6</w:t>
      </w:r>
      <w:r w:rsidRPr="000E2F7C">
        <w:rPr>
          <w:rFonts w:ascii="仿宋_GB2312" w:eastAsia="仿宋_GB2312" w:hAnsi="宋体" w:cs="宋体" w:hint="eastAsia"/>
          <w:b/>
          <w:bCs/>
          <w:kern w:val="0"/>
          <w:sz w:val="28"/>
          <w:szCs w:val="28"/>
        </w:rPr>
        <w:t>：</w:t>
      </w:r>
    </w:p>
    <w:p w:rsidR="002A7A07" w:rsidRPr="00DD245D" w:rsidRDefault="002A7A07" w:rsidP="002A7A07">
      <w:pPr>
        <w:spacing w:line="460" w:lineRule="exact"/>
        <w:jc w:val="center"/>
        <w:rPr>
          <w:rFonts w:ascii="仿宋_GB2312" w:eastAsia="仿宋_GB2312"/>
          <w:b/>
          <w:sz w:val="36"/>
          <w:szCs w:val="36"/>
        </w:rPr>
      </w:pPr>
      <w:r w:rsidRPr="00DD245D">
        <w:rPr>
          <w:rFonts w:ascii="仿宋_GB2312" w:eastAsia="仿宋_GB2312" w:hint="eastAsia"/>
          <w:b/>
          <w:sz w:val="36"/>
          <w:szCs w:val="36"/>
        </w:rPr>
        <w:t>承诺书</w:t>
      </w:r>
    </w:p>
    <w:p w:rsidR="002A7A07" w:rsidRPr="002A7A07" w:rsidRDefault="002A7A07" w:rsidP="002A7A07">
      <w:pPr>
        <w:rPr>
          <w:rFonts w:ascii="仿宋_GB2312" w:eastAsia="仿宋_GB2312"/>
          <w:b/>
          <w:sz w:val="44"/>
        </w:rPr>
      </w:pPr>
    </w:p>
    <w:p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我公司在参加本次采购项目活动中，作出如下承诺：</w:t>
      </w:r>
    </w:p>
    <w:p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一、参加本次采购活动前三年内，在经营活动中没有重大违法记录。</w:t>
      </w:r>
    </w:p>
    <w:p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二、未挂靠、借用资质进行投标等违法违规行为。</w:t>
      </w:r>
    </w:p>
    <w:p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三、提供的相关文件均真实、有效。</w:t>
      </w:r>
    </w:p>
    <w:p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若发现我方存在上述问题，愿参照政府采购相关规定接受处罚并列入</w:t>
      </w:r>
      <w:r w:rsidR="00B51984" w:rsidRPr="00B51984">
        <w:rPr>
          <w:rFonts w:ascii="仿宋_GB2312" w:eastAsia="仿宋_GB2312" w:hint="eastAsia"/>
          <w:sz w:val="28"/>
          <w:szCs w:val="28"/>
        </w:rPr>
        <w:t>医院供应商诚信黑名单</w:t>
      </w:r>
      <w:r w:rsidRPr="00DD245D">
        <w:rPr>
          <w:rFonts w:ascii="仿宋_GB2312" w:eastAsia="仿宋_GB2312" w:hint="eastAsia"/>
          <w:sz w:val="28"/>
          <w:szCs w:val="28"/>
        </w:rPr>
        <w:t>。</w:t>
      </w:r>
    </w:p>
    <w:p w:rsidR="002A7A07" w:rsidRPr="002A7A07" w:rsidRDefault="002A7A07" w:rsidP="002A7A07">
      <w:pPr>
        <w:spacing w:line="460" w:lineRule="exact"/>
        <w:rPr>
          <w:rFonts w:ascii="仿宋_GB2312" w:eastAsia="仿宋_GB2312"/>
          <w:sz w:val="44"/>
        </w:rPr>
      </w:pPr>
      <w:r w:rsidRPr="002A7A07">
        <w:rPr>
          <w:rFonts w:ascii="仿宋_GB2312" w:eastAsia="仿宋_GB2312" w:hint="eastAsia"/>
          <w:sz w:val="44"/>
        </w:rPr>
        <w:t xml:space="preserve"> </w:t>
      </w:r>
    </w:p>
    <w:p w:rsidR="002A7A07" w:rsidRPr="002A7A07" w:rsidRDefault="002A7A07" w:rsidP="002A7A07">
      <w:pPr>
        <w:spacing w:line="460" w:lineRule="exact"/>
        <w:rPr>
          <w:rFonts w:ascii="仿宋_GB2312" w:eastAsia="仿宋_GB2312"/>
          <w:sz w:val="44"/>
        </w:rPr>
      </w:pPr>
    </w:p>
    <w:p w:rsidR="002A7A07" w:rsidRDefault="002A7A07" w:rsidP="00DD245D">
      <w:pPr>
        <w:spacing w:line="500" w:lineRule="exact"/>
        <w:rPr>
          <w:rFonts w:ascii="仿宋_GB2312" w:eastAsia="仿宋_GB2312"/>
          <w:sz w:val="28"/>
          <w:szCs w:val="28"/>
        </w:rPr>
      </w:pPr>
      <w:r w:rsidRPr="002A7A07">
        <w:rPr>
          <w:rFonts w:ascii="仿宋_GB2312" w:eastAsia="仿宋_GB2312" w:hint="eastAsia"/>
          <w:sz w:val="44"/>
        </w:rPr>
        <w:t xml:space="preserve">  </w:t>
      </w:r>
      <w:r w:rsidRPr="002A7A07">
        <w:rPr>
          <w:rFonts w:ascii="仿宋_GB2312" w:eastAsia="仿宋_GB2312" w:hint="eastAsia"/>
          <w:sz w:val="30"/>
          <w:szCs w:val="30"/>
        </w:rPr>
        <w:t xml:space="preserve">   </w:t>
      </w:r>
      <w:r>
        <w:rPr>
          <w:rFonts w:ascii="仿宋_GB2312" w:eastAsia="仿宋_GB2312" w:hint="eastAsia"/>
          <w:sz w:val="30"/>
          <w:szCs w:val="30"/>
        </w:rPr>
        <w:t xml:space="preserve">            </w:t>
      </w:r>
      <w:r w:rsidRPr="002A7A07">
        <w:rPr>
          <w:rFonts w:ascii="仿宋_GB2312" w:eastAsia="仿宋_GB2312" w:hint="eastAsia"/>
          <w:sz w:val="30"/>
          <w:szCs w:val="30"/>
        </w:rPr>
        <w:t xml:space="preserve"> </w:t>
      </w:r>
      <w:r w:rsidR="00DD245D">
        <w:rPr>
          <w:rFonts w:ascii="仿宋_GB2312" w:eastAsia="仿宋_GB2312" w:hint="eastAsia"/>
          <w:sz w:val="30"/>
          <w:szCs w:val="30"/>
        </w:rPr>
        <w:t xml:space="preserve">  </w:t>
      </w:r>
      <w:r w:rsidR="00DD245D" w:rsidRPr="00DD245D">
        <w:rPr>
          <w:rFonts w:ascii="仿宋_GB2312" w:eastAsia="仿宋_GB2312" w:hint="eastAsia"/>
          <w:sz w:val="28"/>
          <w:szCs w:val="28"/>
        </w:rPr>
        <w:t xml:space="preserve">  </w:t>
      </w:r>
      <w:r w:rsidRPr="00DD245D">
        <w:rPr>
          <w:rFonts w:ascii="仿宋_GB2312" w:eastAsia="仿宋_GB2312" w:hint="eastAsia"/>
          <w:sz w:val="28"/>
          <w:szCs w:val="28"/>
        </w:rPr>
        <w:t>供应商名称（加盖盖章）：</w:t>
      </w:r>
    </w:p>
    <w:p w:rsidR="00DD245D" w:rsidRPr="00DD245D" w:rsidRDefault="00DD245D" w:rsidP="00DD245D">
      <w:pPr>
        <w:spacing w:line="500" w:lineRule="exact"/>
        <w:rPr>
          <w:rFonts w:ascii="仿宋_GB2312" w:eastAsia="仿宋_GB2312"/>
          <w:sz w:val="28"/>
          <w:szCs w:val="28"/>
        </w:rPr>
      </w:pPr>
      <w:r>
        <w:rPr>
          <w:rFonts w:ascii="仿宋_GB2312" w:eastAsia="仿宋_GB2312" w:hint="eastAsia"/>
          <w:sz w:val="28"/>
          <w:szCs w:val="28"/>
        </w:rPr>
        <w:t xml:space="preserve">                                         日期：</w:t>
      </w:r>
    </w:p>
    <w:p w:rsidR="002A7A07" w:rsidRPr="00DD245D" w:rsidRDefault="00DD245D" w:rsidP="00DD245D">
      <w:pPr>
        <w:spacing w:line="1000" w:lineRule="exact"/>
        <w:ind w:firstLineChars="900" w:firstLine="2520"/>
        <w:rPr>
          <w:rFonts w:ascii="仿宋_GB2312" w:eastAsia="仿宋_GB2312"/>
          <w:sz w:val="28"/>
          <w:szCs w:val="28"/>
        </w:rPr>
      </w:pPr>
      <w:r>
        <w:rPr>
          <w:rFonts w:ascii="仿宋_GB2312" w:eastAsia="仿宋_GB2312" w:hint="eastAsia"/>
          <w:sz w:val="28"/>
          <w:szCs w:val="28"/>
        </w:rPr>
        <w:t xml:space="preserve">           </w:t>
      </w:r>
    </w:p>
    <w:p w:rsidR="002A7A07" w:rsidRPr="000E2F7C" w:rsidRDefault="002A7A07" w:rsidP="002A7A07">
      <w:pPr>
        <w:widowControl/>
        <w:spacing w:line="440" w:lineRule="atLeast"/>
        <w:jc w:val="left"/>
        <w:rPr>
          <w:rFonts w:ascii="仿宋_GB2312" w:eastAsia="仿宋_GB2312" w:hAnsi="宋体" w:cs="宋体"/>
          <w:b/>
          <w:bCs/>
          <w:kern w:val="0"/>
          <w:sz w:val="28"/>
          <w:szCs w:val="28"/>
        </w:rPr>
      </w:pPr>
    </w:p>
    <w:p w:rsidR="002A7A07" w:rsidRDefault="002A7A07" w:rsidP="002C6757">
      <w:pPr>
        <w:rPr>
          <w:rFonts w:ascii="仿宋_GB2312" w:eastAsia="仿宋_GB2312" w:hAnsi="宋体" w:cs="Times New Roman"/>
          <w:snapToGrid w:val="0"/>
          <w:kern w:val="0"/>
          <w:szCs w:val="21"/>
          <w:lang w:val="en-GB"/>
        </w:rPr>
      </w:pPr>
    </w:p>
    <w:p w:rsidR="002A7A07" w:rsidRDefault="002A7A07">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rsidR="00241530" w:rsidRPr="000E2F7C" w:rsidRDefault="00D9343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2A7A07">
        <w:rPr>
          <w:rFonts w:ascii="仿宋_GB2312" w:eastAsia="仿宋_GB2312" w:hAnsi="宋体" w:cs="宋体" w:hint="eastAsia"/>
          <w:b/>
          <w:bCs/>
          <w:kern w:val="0"/>
          <w:sz w:val="28"/>
          <w:szCs w:val="28"/>
        </w:rPr>
        <w:t>7</w:t>
      </w:r>
      <w:r w:rsidR="00150799" w:rsidRPr="000E2F7C">
        <w:rPr>
          <w:rFonts w:ascii="仿宋_GB2312" w:eastAsia="仿宋_GB2312" w:hAnsi="宋体" w:cs="宋体" w:hint="eastAsia"/>
          <w:b/>
          <w:bCs/>
          <w:kern w:val="0"/>
          <w:sz w:val="28"/>
          <w:szCs w:val="28"/>
        </w:rPr>
        <w:t>：</w:t>
      </w:r>
    </w:p>
    <w:p w:rsidR="000B58DF" w:rsidRPr="001F7CCB" w:rsidRDefault="000B58DF" w:rsidP="000B58DF">
      <w:pPr>
        <w:widowControl/>
        <w:spacing w:line="440" w:lineRule="atLeast"/>
        <w:jc w:val="center"/>
        <w:rPr>
          <w:rFonts w:ascii="仿宋_GB2312" w:eastAsia="仿宋_GB2312" w:hAnsiTheme="minorEastAsia" w:cs="Times New Roman"/>
          <w:b/>
          <w:snapToGrid w:val="0"/>
          <w:color w:val="000000" w:themeColor="text1"/>
          <w:kern w:val="0"/>
          <w:sz w:val="32"/>
          <w:szCs w:val="32"/>
        </w:rPr>
      </w:pPr>
      <w:r w:rsidRPr="001F7CCB">
        <w:rPr>
          <w:rFonts w:ascii="仿宋_GB2312" w:eastAsia="仿宋_GB2312" w:hAnsiTheme="minorEastAsia" w:cs="宋体" w:hint="eastAsia"/>
          <w:b/>
          <w:color w:val="000000" w:themeColor="text1"/>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2"/>
        <w:gridCol w:w="1349"/>
        <w:gridCol w:w="1912"/>
        <w:gridCol w:w="1293"/>
        <w:gridCol w:w="1259"/>
        <w:gridCol w:w="2043"/>
      </w:tblGrid>
      <w:tr w:rsidR="000B58DF" w:rsidRPr="009B2956" w:rsidTr="00214F72">
        <w:trPr>
          <w:trHeight w:val="602"/>
          <w:jc w:val="center"/>
        </w:trPr>
        <w:tc>
          <w:tcPr>
            <w:tcW w:w="394" w:type="pct"/>
            <w:shd w:val="clear" w:color="auto" w:fill="F3F3F3"/>
            <w:vAlign w:val="center"/>
          </w:tcPr>
          <w:p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序号</w:t>
            </w:r>
          </w:p>
        </w:tc>
        <w:tc>
          <w:tcPr>
            <w:tcW w:w="791" w:type="pct"/>
            <w:shd w:val="clear" w:color="auto" w:fill="F3F3F3"/>
            <w:vAlign w:val="center"/>
          </w:tcPr>
          <w:p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客户名称</w:t>
            </w:r>
          </w:p>
        </w:tc>
        <w:tc>
          <w:tcPr>
            <w:tcW w:w="1121" w:type="pct"/>
            <w:shd w:val="clear" w:color="auto" w:fill="F3F3F3"/>
            <w:vAlign w:val="center"/>
          </w:tcPr>
          <w:p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项目名称及合同金额</w:t>
            </w:r>
          </w:p>
          <w:p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（万元）</w:t>
            </w:r>
          </w:p>
        </w:tc>
        <w:tc>
          <w:tcPr>
            <w:tcW w:w="758" w:type="pct"/>
            <w:shd w:val="clear" w:color="auto" w:fill="F3F3F3"/>
            <w:vAlign w:val="center"/>
          </w:tcPr>
          <w:p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合同签订时间</w:t>
            </w:r>
          </w:p>
        </w:tc>
        <w:tc>
          <w:tcPr>
            <w:tcW w:w="738" w:type="pct"/>
            <w:shd w:val="clear" w:color="auto" w:fill="F3F3F3"/>
            <w:vAlign w:val="center"/>
          </w:tcPr>
          <w:p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联系人及电话</w:t>
            </w:r>
          </w:p>
        </w:tc>
        <w:tc>
          <w:tcPr>
            <w:tcW w:w="1198" w:type="pct"/>
            <w:shd w:val="clear" w:color="auto" w:fill="F3F3F3"/>
            <w:vAlign w:val="center"/>
          </w:tcPr>
          <w:p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备注</w:t>
            </w: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1</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2</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ind w:right="-4"/>
              <w:jc w:val="left"/>
              <w:rPr>
                <w:rFonts w:ascii="仿宋_GB2312" w:eastAsia="仿宋_GB2312" w:hAnsi="Times New Roman" w:cs="Times New Roman"/>
                <w:bCs/>
                <w:snapToGrid w:val="0"/>
                <w:szCs w:val="21"/>
                <w:lang w:val="en-GB"/>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3</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4</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5</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6</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7</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8</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9</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10</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bl>
    <w:p w:rsidR="000B58DF" w:rsidRPr="00587C65" w:rsidRDefault="000B58DF" w:rsidP="000B58DF">
      <w:pPr>
        <w:spacing w:line="360" w:lineRule="auto"/>
        <w:ind w:rightChars="104" w:right="218"/>
        <w:rPr>
          <w:rFonts w:ascii="仿宋_GB2312" w:eastAsia="仿宋_GB2312" w:hAnsi="仿宋"/>
          <w:sz w:val="28"/>
          <w:szCs w:val="28"/>
        </w:rPr>
      </w:pPr>
    </w:p>
    <w:p w:rsidR="000B58DF" w:rsidRPr="00587C65" w:rsidRDefault="000B58DF" w:rsidP="000B58DF">
      <w:pPr>
        <w:spacing w:line="360" w:lineRule="auto"/>
        <w:ind w:rightChars="104" w:right="218"/>
        <w:rPr>
          <w:rFonts w:ascii="仿宋_GB2312" w:eastAsia="仿宋_GB2312" w:hAnsi="仿宋"/>
          <w:sz w:val="28"/>
          <w:szCs w:val="28"/>
        </w:rPr>
      </w:pPr>
    </w:p>
    <w:p w:rsidR="000B58DF" w:rsidRPr="009B2956" w:rsidRDefault="000B58DF" w:rsidP="000B58DF">
      <w:pPr>
        <w:spacing w:line="360" w:lineRule="auto"/>
        <w:ind w:firstLineChars="1004" w:firstLine="2410"/>
        <w:rPr>
          <w:rFonts w:ascii="仿宋_GB2312" w:eastAsia="仿宋_GB2312" w:hAnsi="宋体" w:cs="Times New Roman"/>
          <w:snapToGrid w:val="0"/>
          <w:kern w:val="0"/>
          <w:sz w:val="24"/>
          <w:szCs w:val="20"/>
          <w:u w:val="single"/>
        </w:rPr>
      </w:pPr>
      <w:r w:rsidRPr="009B2956">
        <w:rPr>
          <w:rFonts w:ascii="仿宋_GB2312" w:eastAsia="仿宋_GB2312" w:hAnsi="宋体" w:cs="Times New Roman" w:hint="eastAsia"/>
          <w:snapToGrid w:val="0"/>
          <w:kern w:val="0"/>
          <w:sz w:val="24"/>
          <w:szCs w:val="20"/>
        </w:rPr>
        <w:t>供应商名称</w:t>
      </w:r>
      <w:r w:rsidRPr="009B2956">
        <w:rPr>
          <w:rFonts w:ascii="仿宋_GB2312" w:eastAsia="仿宋_GB2312" w:hAnsi="Times New Roman" w:cs="Times New Roman" w:hint="eastAsia"/>
          <w:snapToGrid w:val="0"/>
          <w:kern w:val="0"/>
          <w:sz w:val="24"/>
          <w:szCs w:val="24"/>
        </w:rPr>
        <w:t>（加盖公章）</w:t>
      </w:r>
      <w:r w:rsidRPr="009B2956">
        <w:rPr>
          <w:rFonts w:ascii="仿宋_GB2312" w:eastAsia="仿宋_GB2312" w:hAnsi="宋体" w:cs="Times New Roman" w:hint="eastAsia"/>
          <w:snapToGrid w:val="0"/>
          <w:kern w:val="0"/>
          <w:sz w:val="24"/>
          <w:szCs w:val="20"/>
        </w:rPr>
        <w:t>：</w:t>
      </w:r>
      <w:r w:rsidR="000E2F7C">
        <w:rPr>
          <w:rFonts w:ascii="仿宋_GB2312" w:eastAsia="仿宋_GB2312" w:hAnsi="宋体" w:cs="Times New Roman" w:hint="eastAsia"/>
          <w:snapToGrid w:val="0"/>
          <w:kern w:val="0"/>
          <w:sz w:val="24"/>
          <w:szCs w:val="20"/>
          <w:u w:val="single"/>
        </w:rPr>
        <w:t xml:space="preserve">                </w:t>
      </w:r>
    </w:p>
    <w:p w:rsidR="000B58DF" w:rsidRPr="009B2956" w:rsidRDefault="000B58DF" w:rsidP="000B58DF">
      <w:pPr>
        <w:spacing w:line="360" w:lineRule="auto"/>
        <w:ind w:firstLineChars="1004" w:firstLine="2410"/>
        <w:rPr>
          <w:rFonts w:ascii="仿宋_GB2312" w:eastAsia="仿宋_GB2312" w:hAnsi="宋体" w:cs="Times New Roman"/>
          <w:snapToGrid w:val="0"/>
          <w:kern w:val="0"/>
          <w:sz w:val="24"/>
          <w:szCs w:val="20"/>
          <w:u w:val="single"/>
        </w:rPr>
      </w:pPr>
      <w:r w:rsidRPr="009B2956">
        <w:rPr>
          <w:rFonts w:ascii="仿宋_GB2312" w:eastAsia="仿宋_GB2312" w:hAnsi="宋体" w:cs="Times New Roman" w:hint="eastAsia"/>
          <w:snapToGrid w:val="0"/>
          <w:kern w:val="0"/>
          <w:sz w:val="24"/>
          <w:szCs w:val="20"/>
        </w:rPr>
        <w:t>授权代理人签字：</w:t>
      </w:r>
      <w:r w:rsidRPr="009B2956">
        <w:rPr>
          <w:rFonts w:ascii="仿宋_GB2312" w:eastAsia="仿宋_GB2312" w:hAnsi="宋体" w:cs="Times New Roman" w:hint="eastAsia"/>
          <w:snapToGrid w:val="0"/>
          <w:kern w:val="0"/>
          <w:sz w:val="24"/>
          <w:szCs w:val="20"/>
          <w:u w:val="single"/>
        </w:rPr>
        <w:t xml:space="preserve">                        </w:t>
      </w:r>
    </w:p>
    <w:p w:rsidR="000B58DF" w:rsidRPr="009B2956" w:rsidRDefault="000B58DF" w:rsidP="000B58DF">
      <w:pPr>
        <w:spacing w:line="360" w:lineRule="auto"/>
        <w:ind w:firstLineChars="926" w:firstLine="2408"/>
        <w:jc w:val="left"/>
        <w:rPr>
          <w:rFonts w:ascii="仿宋_GB2312" w:eastAsia="仿宋_GB2312" w:hAnsi="Times New Roman" w:cs="Times New Roman"/>
          <w:bCs/>
          <w:spacing w:val="10"/>
          <w:kern w:val="0"/>
          <w:sz w:val="24"/>
          <w:szCs w:val="20"/>
        </w:rPr>
      </w:pPr>
      <w:r w:rsidRPr="009B2956">
        <w:rPr>
          <w:rFonts w:ascii="仿宋_GB2312" w:eastAsia="仿宋_GB2312" w:hAnsi="宋体" w:cs="Times New Roman" w:hint="eastAsia"/>
          <w:bCs/>
          <w:snapToGrid w:val="0"/>
          <w:spacing w:val="10"/>
          <w:kern w:val="0"/>
          <w:sz w:val="24"/>
          <w:szCs w:val="20"/>
        </w:rPr>
        <w:t>日      期：</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年</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月</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日</w:t>
      </w:r>
    </w:p>
    <w:p w:rsidR="000B58DF" w:rsidRPr="009B2956" w:rsidRDefault="000B58DF" w:rsidP="000B58DF">
      <w:pPr>
        <w:spacing w:line="360" w:lineRule="auto"/>
        <w:jc w:val="left"/>
        <w:rPr>
          <w:rFonts w:ascii="仿宋_GB2312" w:eastAsia="仿宋_GB2312" w:hAnsi="Times New Roman" w:cs="Times New Roman"/>
          <w:bCs/>
          <w:spacing w:val="10"/>
          <w:kern w:val="0"/>
          <w:sz w:val="24"/>
          <w:szCs w:val="20"/>
        </w:rPr>
      </w:pPr>
    </w:p>
    <w:p w:rsidR="00435A99" w:rsidRDefault="00435A99" w:rsidP="00EA3A32">
      <w:pPr>
        <w:spacing w:line="360" w:lineRule="auto"/>
        <w:ind w:rightChars="104" w:right="218"/>
        <w:rPr>
          <w:rFonts w:ascii="仿宋_GB2312" w:eastAsia="仿宋_GB2312" w:hAnsi="宋体" w:cs="Times New Roman"/>
          <w:snapToGrid w:val="0"/>
          <w:kern w:val="0"/>
          <w:sz w:val="24"/>
          <w:szCs w:val="20"/>
        </w:rPr>
      </w:pPr>
    </w:p>
    <w:p w:rsidR="00D023D6" w:rsidRDefault="000B58DF" w:rsidP="00EA3A32">
      <w:pPr>
        <w:spacing w:line="360" w:lineRule="auto"/>
        <w:ind w:rightChars="104" w:right="218"/>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注：供应商未按上表和要求填报的，视为201</w:t>
      </w:r>
      <w:r w:rsidR="00435A99">
        <w:rPr>
          <w:rFonts w:ascii="仿宋_GB2312" w:eastAsia="仿宋_GB2312" w:hAnsi="宋体" w:cs="Times New Roman" w:hint="eastAsia"/>
          <w:snapToGrid w:val="0"/>
          <w:kern w:val="0"/>
          <w:sz w:val="24"/>
          <w:szCs w:val="20"/>
        </w:rPr>
        <w:t>9</w:t>
      </w:r>
      <w:r w:rsidRPr="009B2956">
        <w:rPr>
          <w:rFonts w:ascii="仿宋_GB2312" w:eastAsia="仿宋_GB2312" w:hAnsi="宋体" w:cs="Times New Roman" w:hint="eastAsia"/>
          <w:snapToGrid w:val="0"/>
          <w:kern w:val="0"/>
          <w:sz w:val="24"/>
          <w:szCs w:val="20"/>
        </w:rPr>
        <w:t>年1月1日起至今无用户。</w:t>
      </w:r>
    </w:p>
    <w:p w:rsidR="00435A99" w:rsidRDefault="00435A99">
      <w:pPr>
        <w:widowControl/>
        <w:jc w:val="left"/>
        <w:rPr>
          <w:rFonts w:ascii="仿宋_GB2312" w:eastAsia="仿宋_GB2312" w:hAnsi="宋体" w:cs="Times New Roman"/>
          <w:snapToGrid w:val="0"/>
          <w:kern w:val="0"/>
          <w:sz w:val="24"/>
          <w:szCs w:val="20"/>
        </w:rPr>
      </w:pPr>
      <w:r>
        <w:rPr>
          <w:rFonts w:ascii="仿宋_GB2312" w:eastAsia="仿宋_GB2312" w:hAnsi="宋体" w:cs="Times New Roman"/>
          <w:snapToGrid w:val="0"/>
          <w:kern w:val="0"/>
          <w:sz w:val="24"/>
          <w:szCs w:val="20"/>
        </w:rPr>
        <w:br w:type="page"/>
      </w:r>
    </w:p>
    <w:p w:rsidR="00E05A3F" w:rsidRDefault="00E05A3F" w:rsidP="00E05A3F">
      <w:pPr>
        <w:widowControl/>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8</w:t>
      </w:r>
      <w:r w:rsidRPr="000E2F7C">
        <w:rPr>
          <w:rFonts w:ascii="仿宋_GB2312" w:eastAsia="仿宋_GB2312" w:hAnsi="宋体" w:cs="宋体" w:hint="eastAsia"/>
          <w:b/>
          <w:bCs/>
          <w:kern w:val="0"/>
          <w:sz w:val="28"/>
          <w:szCs w:val="28"/>
        </w:rPr>
        <w:t>：</w:t>
      </w:r>
    </w:p>
    <w:p w:rsidR="00E05A3F" w:rsidRDefault="00E05A3F" w:rsidP="00E05A3F">
      <w:pPr>
        <w:widowControl/>
        <w:jc w:val="left"/>
        <w:rPr>
          <w:rFonts w:ascii="仿宋_GB2312" w:eastAsia="仿宋_GB2312" w:hAnsi="宋体" w:cs="宋体"/>
          <w:b/>
          <w:bCs/>
          <w:kern w:val="0"/>
          <w:sz w:val="28"/>
          <w:szCs w:val="28"/>
        </w:rPr>
      </w:pPr>
    </w:p>
    <w:p w:rsidR="00E05A3F" w:rsidRPr="00A92B11" w:rsidRDefault="00E05A3F" w:rsidP="00D66FFE">
      <w:pPr>
        <w:spacing w:beforeLines="100"/>
        <w:jc w:val="center"/>
        <w:rPr>
          <w:rFonts w:ascii="方正小标宋简体" w:eastAsia="方正小标宋简体" w:hAnsi="楷体"/>
          <w:b/>
          <w:color w:val="000000"/>
          <w:sz w:val="36"/>
          <w:szCs w:val="36"/>
        </w:rPr>
      </w:pPr>
      <w:r w:rsidRPr="00A92B11">
        <w:rPr>
          <w:rFonts w:ascii="方正小标宋简体" w:eastAsia="方正小标宋简体" w:hAnsi="楷体" w:hint="eastAsia"/>
          <w:b/>
          <w:color w:val="000000"/>
          <w:sz w:val="36"/>
          <w:szCs w:val="36"/>
        </w:rPr>
        <w:t>维护服务考核表</w:t>
      </w:r>
    </w:p>
    <w:p w:rsidR="00E05A3F" w:rsidRPr="00A92B11" w:rsidRDefault="00E05A3F" w:rsidP="00E05A3F">
      <w:pPr>
        <w:jc w:val="center"/>
        <w:rPr>
          <w:rFonts w:ascii="仿宋_GB2312" w:eastAsia="仿宋_GB2312" w:hAnsi="楷体"/>
          <w:b/>
          <w:color w:val="000000"/>
          <w:sz w:val="30"/>
          <w:szCs w:val="30"/>
        </w:rPr>
      </w:pPr>
    </w:p>
    <w:p w:rsidR="00E05A3F" w:rsidRPr="006D612C" w:rsidRDefault="00E05A3F" w:rsidP="00E05A3F">
      <w:pPr>
        <w:spacing w:line="360" w:lineRule="auto"/>
        <w:rPr>
          <w:rFonts w:ascii="仿宋_GB2312" w:eastAsia="仿宋_GB2312" w:hAnsi="楷体"/>
          <w:color w:val="000000"/>
          <w:sz w:val="28"/>
          <w:szCs w:val="28"/>
        </w:rPr>
      </w:pPr>
      <w:r w:rsidRPr="006D612C">
        <w:rPr>
          <w:rFonts w:ascii="仿宋_GB2312" w:eastAsia="仿宋_GB2312" w:hAnsi="楷体" w:hint="eastAsia"/>
          <w:color w:val="000000"/>
          <w:sz w:val="28"/>
          <w:szCs w:val="28"/>
        </w:rPr>
        <w:t>建设单位：              服务内容：</w:t>
      </w:r>
    </w:p>
    <w:p w:rsidR="00E05A3F" w:rsidRPr="006D612C" w:rsidRDefault="00E05A3F" w:rsidP="00E05A3F">
      <w:pPr>
        <w:spacing w:line="360" w:lineRule="auto"/>
        <w:rPr>
          <w:rFonts w:ascii="仿宋_GB2312" w:eastAsia="仿宋_GB2312" w:hAnsi="楷体"/>
          <w:color w:val="000000"/>
          <w:sz w:val="28"/>
          <w:szCs w:val="28"/>
        </w:rPr>
      </w:pPr>
      <w:r w:rsidRPr="006D612C">
        <w:rPr>
          <w:rFonts w:ascii="仿宋_GB2312" w:eastAsia="仿宋_GB2312" w:hAnsi="楷体" w:hint="eastAsia"/>
          <w:color w:val="000000"/>
          <w:sz w:val="28"/>
          <w:szCs w:val="28"/>
        </w:rPr>
        <w:t>服务单位：</w:t>
      </w:r>
      <w:r w:rsidRPr="006D612C">
        <w:rPr>
          <w:rFonts w:ascii="仿宋_GB2312" w:eastAsia="仿宋_GB2312" w:hAnsi="楷体" w:hint="eastAsia"/>
          <w:b/>
          <w:bCs/>
          <w:color w:val="000000"/>
          <w:sz w:val="28"/>
          <w:szCs w:val="28"/>
        </w:rPr>
        <w:t xml:space="preserve">              </w:t>
      </w:r>
      <w:r w:rsidRPr="006D612C">
        <w:rPr>
          <w:rFonts w:ascii="仿宋_GB2312" w:eastAsia="仿宋_GB2312" w:hAnsi="楷体" w:hint="eastAsia"/>
          <w:color w:val="000000"/>
          <w:sz w:val="28"/>
          <w:szCs w:val="28"/>
        </w:rPr>
        <w:t>考核服务期：  年  月-   年</w:t>
      </w:r>
      <w:r w:rsidRPr="006D612C">
        <w:rPr>
          <w:rFonts w:ascii="仿宋_GB2312" w:eastAsia="仿宋_GB2312" w:hAnsi="楷体"/>
          <w:color w:val="000000"/>
          <w:sz w:val="28"/>
          <w:szCs w:val="28"/>
        </w:rPr>
        <w:t xml:space="preserve">  </w:t>
      </w:r>
      <w:r w:rsidRPr="006D612C">
        <w:rPr>
          <w:rFonts w:ascii="仿宋_GB2312" w:eastAsia="仿宋_GB2312" w:hAnsi="楷体" w:hint="eastAsia"/>
          <w:color w:val="000000"/>
          <w:sz w:val="28"/>
          <w:szCs w:val="28"/>
        </w:rPr>
        <w:t>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9"/>
        <w:gridCol w:w="1175"/>
        <w:gridCol w:w="1231"/>
        <w:gridCol w:w="2403"/>
      </w:tblGrid>
      <w:tr w:rsidR="00BB6D41" w:rsidRPr="00A92B11" w:rsidTr="00BB6D41">
        <w:trPr>
          <w:trHeight w:val="567"/>
        </w:trPr>
        <w:tc>
          <w:tcPr>
            <w:tcW w:w="2180" w:type="pct"/>
            <w:vAlign w:val="center"/>
          </w:tcPr>
          <w:p w:rsidR="00BB6D41" w:rsidRPr="00A92B11" w:rsidRDefault="00BB6D41" w:rsidP="00C104C5">
            <w:pPr>
              <w:spacing w:line="400" w:lineRule="exact"/>
              <w:jc w:val="center"/>
              <w:rPr>
                <w:rFonts w:ascii="仿宋_GB2312" w:eastAsia="仿宋_GB2312" w:hAnsi="楷体"/>
                <w:b/>
                <w:color w:val="000000"/>
                <w:sz w:val="24"/>
                <w:szCs w:val="24"/>
              </w:rPr>
            </w:pPr>
            <w:r w:rsidRPr="00A92B11">
              <w:rPr>
                <w:rFonts w:ascii="仿宋_GB2312" w:eastAsia="仿宋_GB2312" w:hAnsi="楷体" w:hint="eastAsia"/>
                <w:b/>
                <w:color w:val="000000"/>
                <w:sz w:val="24"/>
                <w:szCs w:val="24"/>
              </w:rPr>
              <w:t>考核项目和内容</w:t>
            </w:r>
          </w:p>
        </w:tc>
        <w:tc>
          <w:tcPr>
            <w:tcW w:w="689" w:type="pct"/>
            <w:vAlign w:val="center"/>
          </w:tcPr>
          <w:p w:rsidR="00BB6D41" w:rsidRPr="00A92B11" w:rsidRDefault="00BB6D41" w:rsidP="00C104C5">
            <w:pPr>
              <w:spacing w:line="400" w:lineRule="exact"/>
              <w:jc w:val="center"/>
              <w:rPr>
                <w:rFonts w:ascii="仿宋_GB2312" w:eastAsia="仿宋_GB2312" w:hAnsi="楷体"/>
                <w:b/>
                <w:color w:val="000000"/>
                <w:sz w:val="24"/>
                <w:szCs w:val="24"/>
              </w:rPr>
            </w:pPr>
            <w:r w:rsidRPr="00A92B11">
              <w:rPr>
                <w:rFonts w:ascii="仿宋_GB2312" w:eastAsia="仿宋_GB2312" w:hAnsi="楷体" w:hint="eastAsia"/>
                <w:b/>
                <w:color w:val="000000"/>
                <w:sz w:val="24"/>
                <w:szCs w:val="24"/>
              </w:rPr>
              <w:t>分值</w:t>
            </w:r>
          </w:p>
        </w:tc>
        <w:tc>
          <w:tcPr>
            <w:tcW w:w="722" w:type="pct"/>
            <w:vAlign w:val="center"/>
          </w:tcPr>
          <w:p w:rsidR="00BB6D41" w:rsidRPr="00A92B11" w:rsidRDefault="00BB6D41" w:rsidP="00C104C5">
            <w:pPr>
              <w:spacing w:line="400" w:lineRule="exact"/>
              <w:jc w:val="center"/>
              <w:rPr>
                <w:rFonts w:ascii="仿宋_GB2312" w:eastAsia="仿宋_GB2312" w:hAnsi="楷体"/>
                <w:b/>
                <w:color w:val="000000"/>
                <w:sz w:val="24"/>
                <w:szCs w:val="24"/>
              </w:rPr>
            </w:pPr>
            <w:r w:rsidRPr="00A92B11">
              <w:rPr>
                <w:rFonts w:ascii="仿宋_GB2312" w:eastAsia="仿宋_GB2312" w:hAnsi="楷体" w:hint="eastAsia"/>
                <w:b/>
                <w:color w:val="000000"/>
                <w:sz w:val="24"/>
                <w:szCs w:val="24"/>
              </w:rPr>
              <w:t>评分</w:t>
            </w:r>
          </w:p>
        </w:tc>
        <w:tc>
          <w:tcPr>
            <w:tcW w:w="1409" w:type="pct"/>
            <w:vAlign w:val="center"/>
          </w:tcPr>
          <w:p w:rsidR="00BB6D41" w:rsidRPr="00A92B11" w:rsidRDefault="00BB6D41" w:rsidP="00C104C5">
            <w:pPr>
              <w:spacing w:line="400" w:lineRule="exact"/>
              <w:jc w:val="center"/>
              <w:rPr>
                <w:rFonts w:ascii="仿宋_GB2312" w:eastAsia="仿宋_GB2312" w:hAnsi="楷体"/>
                <w:b/>
                <w:color w:val="000000"/>
                <w:sz w:val="24"/>
                <w:szCs w:val="24"/>
              </w:rPr>
            </w:pPr>
            <w:r w:rsidRPr="00A92B11">
              <w:rPr>
                <w:rFonts w:ascii="仿宋_GB2312" w:eastAsia="仿宋_GB2312" w:hAnsi="楷体" w:hint="eastAsia"/>
                <w:b/>
                <w:color w:val="000000"/>
                <w:sz w:val="24"/>
                <w:szCs w:val="24"/>
              </w:rPr>
              <w:t>扣分理由说明</w:t>
            </w:r>
          </w:p>
        </w:tc>
      </w:tr>
      <w:tr w:rsidR="00BB6D41" w:rsidRPr="00A92B11" w:rsidTr="00BB6D41">
        <w:trPr>
          <w:trHeight w:val="567"/>
        </w:trPr>
        <w:tc>
          <w:tcPr>
            <w:tcW w:w="2180" w:type="pct"/>
            <w:vAlign w:val="center"/>
          </w:tcPr>
          <w:p w:rsidR="00BB6D41" w:rsidRPr="00A92B11" w:rsidRDefault="00BB6D41" w:rsidP="00C104C5">
            <w:pPr>
              <w:spacing w:line="400" w:lineRule="exact"/>
              <w:jc w:val="left"/>
              <w:rPr>
                <w:rFonts w:ascii="仿宋_GB2312" w:eastAsia="仿宋_GB2312" w:hAnsi="楷体"/>
                <w:color w:val="000000"/>
                <w:sz w:val="24"/>
                <w:szCs w:val="24"/>
              </w:rPr>
            </w:pPr>
            <w:r w:rsidRPr="00A92B11">
              <w:rPr>
                <w:rFonts w:ascii="仿宋_GB2312" w:eastAsia="仿宋_GB2312" w:hAnsi="楷体" w:hint="eastAsia"/>
                <w:color w:val="000000"/>
                <w:sz w:val="24"/>
                <w:szCs w:val="24"/>
              </w:rPr>
              <w:t>故障维修响应、沟通汇报的及时性</w:t>
            </w:r>
          </w:p>
        </w:tc>
        <w:tc>
          <w:tcPr>
            <w:tcW w:w="689" w:type="pct"/>
            <w:vAlign w:val="center"/>
          </w:tcPr>
          <w:p w:rsidR="00BB6D41" w:rsidRPr="00A92B11" w:rsidRDefault="00BB6D41" w:rsidP="00C104C5">
            <w:pPr>
              <w:spacing w:line="400" w:lineRule="exact"/>
              <w:jc w:val="center"/>
              <w:rPr>
                <w:rFonts w:ascii="仿宋_GB2312" w:eastAsia="仿宋_GB2312" w:hAnsi="楷体"/>
                <w:color w:val="000000"/>
                <w:sz w:val="24"/>
                <w:szCs w:val="24"/>
              </w:rPr>
            </w:pPr>
            <w:r w:rsidRPr="00A92B11">
              <w:rPr>
                <w:rFonts w:ascii="仿宋_GB2312" w:eastAsia="仿宋_GB2312" w:hAnsi="楷体" w:hint="eastAsia"/>
                <w:color w:val="000000"/>
                <w:sz w:val="24"/>
                <w:szCs w:val="24"/>
              </w:rPr>
              <w:t>20分</w:t>
            </w:r>
          </w:p>
        </w:tc>
        <w:tc>
          <w:tcPr>
            <w:tcW w:w="722" w:type="pct"/>
            <w:vAlign w:val="center"/>
          </w:tcPr>
          <w:p w:rsidR="00BB6D41" w:rsidRPr="00A92B11" w:rsidRDefault="00BB6D41" w:rsidP="00C104C5">
            <w:pPr>
              <w:spacing w:line="400" w:lineRule="exact"/>
              <w:jc w:val="center"/>
              <w:rPr>
                <w:rFonts w:ascii="仿宋_GB2312" w:eastAsia="仿宋_GB2312" w:hAnsi="楷体"/>
                <w:color w:val="000000"/>
                <w:sz w:val="24"/>
                <w:szCs w:val="24"/>
              </w:rPr>
            </w:pPr>
          </w:p>
        </w:tc>
        <w:tc>
          <w:tcPr>
            <w:tcW w:w="1409" w:type="pct"/>
            <w:vAlign w:val="center"/>
          </w:tcPr>
          <w:p w:rsidR="00BB6D41" w:rsidRPr="00132F05" w:rsidRDefault="00BB6D41" w:rsidP="00C104C5">
            <w:pPr>
              <w:rPr>
                <w:szCs w:val="21"/>
              </w:rPr>
            </w:pPr>
          </w:p>
        </w:tc>
      </w:tr>
      <w:tr w:rsidR="00BB6D41" w:rsidRPr="00A92B11" w:rsidTr="00BB6D41">
        <w:trPr>
          <w:trHeight w:val="567"/>
        </w:trPr>
        <w:tc>
          <w:tcPr>
            <w:tcW w:w="2180" w:type="pct"/>
            <w:vAlign w:val="center"/>
          </w:tcPr>
          <w:p w:rsidR="00BB6D41" w:rsidRPr="00A92B11" w:rsidRDefault="00BB6D41" w:rsidP="00C104C5">
            <w:pPr>
              <w:spacing w:line="400" w:lineRule="exact"/>
              <w:jc w:val="left"/>
              <w:rPr>
                <w:rFonts w:ascii="仿宋_GB2312" w:eastAsia="仿宋_GB2312" w:hAnsi="楷体"/>
                <w:color w:val="000000"/>
                <w:sz w:val="24"/>
                <w:szCs w:val="24"/>
              </w:rPr>
            </w:pPr>
            <w:r>
              <w:rPr>
                <w:rFonts w:ascii="仿宋_GB2312" w:eastAsia="仿宋_GB2312" w:hAnsi="楷体" w:hint="eastAsia"/>
                <w:sz w:val="24"/>
                <w:szCs w:val="24"/>
              </w:rPr>
              <w:t>主机维保</w:t>
            </w:r>
            <w:r w:rsidRPr="00A92B11">
              <w:rPr>
                <w:rFonts w:ascii="仿宋_GB2312" w:eastAsia="仿宋_GB2312" w:hAnsi="楷体" w:hint="eastAsia"/>
                <w:sz w:val="24"/>
                <w:szCs w:val="24"/>
              </w:rPr>
              <w:t>执行情况</w:t>
            </w:r>
            <w:r>
              <w:rPr>
                <w:rFonts w:ascii="仿宋_GB2312" w:eastAsia="仿宋_GB2312" w:hAnsi="楷体" w:hint="eastAsia"/>
                <w:sz w:val="24"/>
                <w:szCs w:val="24"/>
              </w:rPr>
              <w:t>、</w:t>
            </w:r>
            <w:r w:rsidRPr="00FA1A27">
              <w:rPr>
                <w:rFonts w:ascii="仿宋_GB2312" w:eastAsia="仿宋_GB2312" w:hAnsi="楷体" w:hint="eastAsia"/>
                <w:sz w:val="24"/>
                <w:szCs w:val="24"/>
              </w:rPr>
              <w:t>完成情况</w:t>
            </w:r>
          </w:p>
        </w:tc>
        <w:tc>
          <w:tcPr>
            <w:tcW w:w="689" w:type="pct"/>
            <w:vAlign w:val="center"/>
          </w:tcPr>
          <w:p w:rsidR="00BB6D41" w:rsidRPr="00A92B11" w:rsidRDefault="00BB6D41" w:rsidP="00C104C5">
            <w:pPr>
              <w:spacing w:line="400" w:lineRule="exact"/>
              <w:jc w:val="center"/>
              <w:rPr>
                <w:rFonts w:ascii="仿宋_GB2312" w:eastAsia="仿宋_GB2312" w:hAnsi="楷体"/>
                <w:color w:val="000000"/>
                <w:sz w:val="24"/>
                <w:szCs w:val="24"/>
              </w:rPr>
            </w:pPr>
            <w:r w:rsidRPr="00A92B11">
              <w:rPr>
                <w:rFonts w:ascii="仿宋_GB2312" w:eastAsia="仿宋_GB2312" w:hAnsi="楷体" w:hint="eastAsia"/>
                <w:color w:val="000000"/>
                <w:sz w:val="24"/>
                <w:szCs w:val="24"/>
              </w:rPr>
              <w:t>20分</w:t>
            </w:r>
          </w:p>
        </w:tc>
        <w:tc>
          <w:tcPr>
            <w:tcW w:w="722" w:type="pct"/>
            <w:vAlign w:val="center"/>
          </w:tcPr>
          <w:p w:rsidR="00BB6D41" w:rsidRPr="00A92B11" w:rsidRDefault="00BB6D41" w:rsidP="00C104C5">
            <w:pPr>
              <w:spacing w:line="400" w:lineRule="exact"/>
              <w:jc w:val="center"/>
              <w:rPr>
                <w:rFonts w:ascii="仿宋_GB2312" w:eastAsia="仿宋_GB2312" w:hAnsi="楷体"/>
                <w:color w:val="000000"/>
                <w:sz w:val="24"/>
                <w:szCs w:val="24"/>
              </w:rPr>
            </w:pPr>
          </w:p>
        </w:tc>
        <w:tc>
          <w:tcPr>
            <w:tcW w:w="1409" w:type="pct"/>
            <w:vAlign w:val="center"/>
          </w:tcPr>
          <w:p w:rsidR="00BB6D41" w:rsidRPr="00132F05" w:rsidRDefault="00BB6D41" w:rsidP="00C104C5">
            <w:pPr>
              <w:rPr>
                <w:szCs w:val="21"/>
              </w:rPr>
            </w:pPr>
          </w:p>
        </w:tc>
      </w:tr>
      <w:tr w:rsidR="00BB6D41" w:rsidRPr="00A92B11" w:rsidTr="00BB6D41">
        <w:trPr>
          <w:trHeight w:val="567"/>
        </w:trPr>
        <w:tc>
          <w:tcPr>
            <w:tcW w:w="2180" w:type="pct"/>
            <w:vAlign w:val="center"/>
          </w:tcPr>
          <w:p w:rsidR="00BB6D41" w:rsidRPr="00A92B11" w:rsidRDefault="00BB6D41" w:rsidP="00C104C5">
            <w:pPr>
              <w:spacing w:line="400" w:lineRule="exact"/>
              <w:jc w:val="left"/>
              <w:rPr>
                <w:rFonts w:ascii="仿宋_GB2312" w:eastAsia="仿宋_GB2312" w:hAnsi="楷体"/>
                <w:color w:val="000000"/>
                <w:sz w:val="24"/>
                <w:szCs w:val="24"/>
              </w:rPr>
            </w:pPr>
            <w:r w:rsidRPr="00A92B11">
              <w:rPr>
                <w:rFonts w:ascii="仿宋_GB2312" w:eastAsia="仿宋_GB2312" w:hAnsi="楷体" w:hint="eastAsia"/>
                <w:sz w:val="24"/>
                <w:szCs w:val="24"/>
              </w:rPr>
              <w:t>维保维修质量情况</w:t>
            </w:r>
          </w:p>
        </w:tc>
        <w:tc>
          <w:tcPr>
            <w:tcW w:w="689" w:type="pct"/>
            <w:vAlign w:val="center"/>
          </w:tcPr>
          <w:p w:rsidR="00BB6D41" w:rsidRPr="00A92B11" w:rsidRDefault="00BB6D41" w:rsidP="00C104C5">
            <w:pPr>
              <w:spacing w:line="400" w:lineRule="exact"/>
              <w:jc w:val="center"/>
              <w:rPr>
                <w:rFonts w:ascii="仿宋_GB2312" w:eastAsia="仿宋_GB2312" w:hAnsi="楷体"/>
                <w:color w:val="000000"/>
                <w:sz w:val="24"/>
                <w:szCs w:val="24"/>
              </w:rPr>
            </w:pPr>
            <w:r w:rsidRPr="00A92B11">
              <w:rPr>
                <w:rFonts w:ascii="仿宋_GB2312" w:eastAsia="仿宋_GB2312" w:hAnsi="楷体" w:hint="eastAsia"/>
                <w:color w:val="000000"/>
                <w:sz w:val="24"/>
                <w:szCs w:val="24"/>
              </w:rPr>
              <w:t>20分</w:t>
            </w:r>
          </w:p>
        </w:tc>
        <w:tc>
          <w:tcPr>
            <w:tcW w:w="722" w:type="pct"/>
            <w:vAlign w:val="center"/>
          </w:tcPr>
          <w:p w:rsidR="00BB6D41" w:rsidRPr="00A92B11" w:rsidRDefault="00BB6D41" w:rsidP="00C104C5">
            <w:pPr>
              <w:spacing w:line="400" w:lineRule="exact"/>
              <w:jc w:val="center"/>
              <w:rPr>
                <w:rFonts w:ascii="仿宋_GB2312" w:eastAsia="仿宋_GB2312" w:hAnsi="楷体"/>
                <w:color w:val="000000"/>
                <w:sz w:val="24"/>
                <w:szCs w:val="24"/>
              </w:rPr>
            </w:pPr>
          </w:p>
        </w:tc>
        <w:tc>
          <w:tcPr>
            <w:tcW w:w="1409" w:type="pct"/>
            <w:vAlign w:val="center"/>
          </w:tcPr>
          <w:p w:rsidR="00BB6D41" w:rsidRPr="00132F05" w:rsidRDefault="00BB6D41" w:rsidP="00C104C5">
            <w:pPr>
              <w:rPr>
                <w:szCs w:val="21"/>
              </w:rPr>
            </w:pPr>
          </w:p>
        </w:tc>
      </w:tr>
      <w:tr w:rsidR="00BB6D41" w:rsidRPr="00A92B11" w:rsidTr="00BB6D41">
        <w:trPr>
          <w:trHeight w:val="567"/>
        </w:trPr>
        <w:tc>
          <w:tcPr>
            <w:tcW w:w="2180" w:type="pct"/>
            <w:vAlign w:val="center"/>
          </w:tcPr>
          <w:p w:rsidR="00BB6D41" w:rsidRPr="00A92B11" w:rsidRDefault="00BB6D41" w:rsidP="00C104C5">
            <w:pPr>
              <w:spacing w:line="400" w:lineRule="exact"/>
              <w:jc w:val="left"/>
              <w:rPr>
                <w:rFonts w:ascii="仿宋_GB2312" w:eastAsia="仿宋_GB2312" w:hAnsi="楷体"/>
                <w:color w:val="000000"/>
                <w:sz w:val="24"/>
                <w:szCs w:val="24"/>
              </w:rPr>
            </w:pPr>
            <w:r w:rsidRPr="00A92B11">
              <w:rPr>
                <w:rFonts w:ascii="仿宋_GB2312" w:eastAsia="仿宋_GB2312" w:hAnsi="楷体" w:hint="eastAsia"/>
                <w:color w:val="000000"/>
                <w:sz w:val="24"/>
                <w:szCs w:val="24"/>
              </w:rPr>
              <w:t>着装规范性及服务礼仪</w:t>
            </w:r>
          </w:p>
        </w:tc>
        <w:tc>
          <w:tcPr>
            <w:tcW w:w="689" w:type="pct"/>
            <w:vAlign w:val="center"/>
          </w:tcPr>
          <w:p w:rsidR="00BB6D41" w:rsidRPr="00A92B11" w:rsidRDefault="00BB6D41" w:rsidP="00C104C5">
            <w:pPr>
              <w:spacing w:line="400" w:lineRule="exact"/>
              <w:jc w:val="center"/>
              <w:rPr>
                <w:rFonts w:ascii="仿宋_GB2312" w:eastAsia="仿宋_GB2312" w:hAnsi="楷体"/>
                <w:color w:val="000000"/>
                <w:sz w:val="24"/>
                <w:szCs w:val="24"/>
              </w:rPr>
            </w:pPr>
            <w:r w:rsidRPr="00A92B11">
              <w:rPr>
                <w:rFonts w:ascii="仿宋_GB2312" w:eastAsia="仿宋_GB2312" w:hAnsi="楷体" w:hint="eastAsia"/>
                <w:color w:val="000000"/>
                <w:sz w:val="24"/>
                <w:szCs w:val="24"/>
              </w:rPr>
              <w:t>10分</w:t>
            </w:r>
          </w:p>
        </w:tc>
        <w:tc>
          <w:tcPr>
            <w:tcW w:w="722" w:type="pct"/>
            <w:vAlign w:val="center"/>
          </w:tcPr>
          <w:p w:rsidR="00BB6D41" w:rsidRPr="00A92B11" w:rsidRDefault="00BB6D41" w:rsidP="00C104C5">
            <w:pPr>
              <w:spacing w:line="400" w:lineRule="exact"/>
              <w:jc w:val="center"/>
              <w:rPr>
                <w:rFonts w:ascii="仿宋_GB2312" w:eastAsia="仿宋_GB2312" w:hAnsi="楷体"/>
                <w:color w:val="000000"/>
                <w:sz w:val="24"/>
                <w:szCs w:val="24"/>
              </w:rPr>
            </w:pPr>
          </w:p>
        </w:tc>
        <w:tc>
          <w:tcPr>
            <w:tcW w:w="1409" w:type="pct"/>
            <w:vAlign w:val="center"/>
          </w:tcPr>
          <w:p w:rsidR="00BB6D41" w:rsidRPr="00132F05" w:rsidRDefault="00BB6D41" w:rsidP="00C104C5">
            <w:pPr>
              <w:rPr>
                <w:szCs w:val="21"/>
              </w:rPr>
            </w:pPr>
          </w:p>
        </w:tc>
      </w:tr>
      <w:tr w:rsidR="00BB6D41" w:rsidRPr="00A92B11" w:rsidTr="00BB6D41">
        <w:trPr>
          <w:trHeight w:val="567"/>
        </w:trPr>
        <w:tc>
          <w:tcPr>
            <w:tcW w:w="2180" w:type="pct"/>
            <w:vAlign w:val="center"/>
          </w:tcPr>
          <w:p w:rsidR="00BB6D41" w:rsidRPr="00A92B11" w:rsidRDefault="00BB6D41" w:rsidP="00C104C5">
            <w:pPr>
              <w:spacing w:line="400" w:lineRule="exact"/>
              <w:jc w:val="left"/>
              <w:rPr>
                <w:rFonts w:ascii="仿宋_GB2312" w:eastAsia="仿宋_GB2312" w:hAnsi="楷体"/>
                <w:color w:val="000000"/>
                <w:sz w:val="24"/>
                <w:szCs w:val="24"/>
              </w:rPr>
            </w:pPr>
            <w:r w:rsidRPr="00A92B11">
              <w:rPr>
                <w:rFonts w:ascii="仿宋_GB2312" w:eastAsia="仿宋_GB2312" w:hAnsi="楷体" w:hint="eastAsia"/>
                <w:color w:val="000000"/>
                <w:sz w:val="24"/>
                <w:szCs w:val="24"/>
              </w:rPr>
              <w:t>维保维修工作完毕后对现场环境卫生的执行情况</w:t>
            </w:r>
          </w:p>
        </w:tc>
        <w:tc>
          <w:tcPr>
            <w:tcW w:w="689" w:type="pct"/>
            <w:vAlign w:val="center"/>
          </w:tcPr>
          <w:p w:rsidR="00BB6D41" w:rsidRPr="00A92B11" w:rsidRDefault="00BB6D41" w:rsidP="00C104C5">
            <w:pPr>
              <w:spacing w:line="400" w:lineRule="exact"/>
              <w:jc w:val="center"/>
              <w:rPr>
                <w:rFonts w:ascii="仿宋_GB2312" w:eastAsia="仿宋_GB2312" w:hAnsi="楷体"/>
                <w:color w:val="000000"/>
                <w:sz w:val="24"/>
                <w:szCs w:val="24"/>
              </w:rPr>
            </w:pPr>
            <w:r w:rsidRPr="00A92B11">
              <w:rPr>
                <w:rFonts w:ascii="仿宋_GB2312" w:eastAsia="仿宋_GB2312" w:hAnsi="楷体" w:hint="eastAsia"/>
                <w:color w:val="000000"/>
                <w:sz w:val="24"/>
                <w:szCs w:val="24"/>
              </w:rPr>
              <w:t>10分</w:t>
            </w:r>
          </w:p>
        </w:tc>
        <w:tc>
          <w:tcPr>
            <w:tcW w:w="722" w:type="pct"/>
            <w:vAlign w:val="center"/>
          </w:tcPr>
          <w:p w:rsidR="00BB6D41" w:rsidRPr="00A92B11" w:rsidRDefault="00BB6D41" w:rsidP="00C104C5">
            <w:pPr>
              <w:spacing w:line="400" w:lineRule="exact"/>
              <w:jc w:val="center"/>
              <w:rPr>
                <w:rFonts w:ascii="仿宋_GB2312" w:eastAsia="仿宋_GB2312" w:hAnsi="楷体"/>
                <w:color w:val="000000"/>
                <w:sz w:val="24"/>
                <w:szCs w:val="24"/>
              </w:rPr>
            </w:pPr>
          </w:p>
        </w:tc>
        <w:tc>
          <w:tcPr>
            <w:tcW w:w="1409" w:type="pct"/>
            <w:vAlign w:val="center"/>
          </w:tcPr>
          <w:p w:rsidR="00BB6D41" w:rsidRPr="00132F05" w:rsidRDefault="00BB6D41" w:rsidP="00C104C5">
            <w:pPr>
              <w:rPr>
                <w:szCs w:val="21"/>
              </w:rPr>
            </w:pPr>
          </w:p>
        </w:tc>
      </w:tr>
      <w:tr w:rsidR="00BB6D41" w:rsidRPr="00A92B11" w:rsidTr="00BB6D41">
        <w:trPr>
          <w:trHeight w:val="567"/>
        </w:trPr>
        <w:tc>
          <w:tcPr>
            <w:tcW w:w="2180" w:type="pct"/>
            <w:vAlign w:val="center"/>
          </w:tcPr>
          <w:p w:rsidR="00BB6D41" w:rsidRPr="00A92B11" w:rsidRDefault="00BB6D41" w:rsidP="00C104C5">
            <w:pPr>
              <w:spacing w:line="400" w:lineRule="exact"/>
              <w:jc w:val="left"/>
              <w:rPr>
                <w:rFonts w:ascii="仿宋_GB2312" w:eastAsia="仿宋_GB2312" w:hAnsi="楷体"/>
                <w:color w:val="000000"/>
                <w:sz w:val="24"/>
                <w:szCs w:val="24"/>
              </w:rPr>
            </w:pPr>
            <w:r w:rsidRPr="00A92B11">
              <w:rPr>
                <w:rFonts w:ascii="仿宋_GB2312" w:eastAsia="仿宋_GB2312" w:hAnsi="楷体" w:hint="eastAsia"/>
                <w:color w:val="000000"/>
                <w:sz w:val="24"/>
                <w:szCs w:val="24"/>
              </w:rPr>
              <w:t>维保、维修工作清单台账建立的完善度</w:t>
            </w:r>
          </w:p>
        </w:tc>
        <w:tc>
          <w:tcPr>
            <w:tcW w:w="689" w:type="pct"/>
            <w:vAlign w:val="center"/>
          </w:tcPr>
          <w:p w:rsidR="00BB6D41" w:rsidRPr="00A92B11" w:rsidRDefault="00BB6D41" w:rsidP="00C104C5">
            <w:pPr>
              <w:spacing w:line="400" w:lineRule="exact"/>
              <w:jc w:val="center"/>
              <w:rPr>
                <w:rFonts w:ascii="仿宋_GB2312" w:eastAsia="仿宋_GB2312" w:hAnsi="楷体"/>
                <w:color w:val="000000"/>
                <w:sz w:val="24"/>
                <w:szCs w:val="24"/>
              </w:rPr>
            </w:pPr>
            <w:r w:rsidRPr="00A92B11">
              <w:rPr>
                <w:rFonts w:ascii="仿宋_GB2312" w:eastAsia="仿宋_GB2312" w:hAnsi="楷体" w:hint="eastAsia"/>
                <w:color w:val="000000"/>
                <w:sz w:val="24"/>
                <w:szCs w:val="24"/>
              </w:rPr>
              <w:t>10分</w:t>
            </w:r>
          </w:p>
        </w:tc>
        <w:tc>
          <w:tcPr>
            <w:tcW w:w="722" w:type="pct"/>
            <w:vAlign w:val="center"/>
          </w:tcPr>
          <w:p w:rsidR="00BB6D41" w:rsidRPr="00A92B11" w:rsidRDefault="00BB6D41" w:rsidP="00C104C5">
            <w:pPr>
              <w:spacing w:line="400" w:lineRule="exact"/>
              <w:jc w:val="center"/>
              <w:rPr>
                <w:rFonts w:ascii="仿宋_GB2312" w:eastAsia="仿宋_GB2312" w:hAnsi="楷体"/>
                <w:color w:val="000000"/>
                <w:sz w:val="24"/>
                <w:szCs w:val="24"/>
              </w:rPr>
            </w:pPr>
          </w:p>
        </w:tc>
        <w:tc>
          <w:tcPr>
            <w:tcW w:w="1409" w:type="pct"/>
            <w:vAlign w:val="center"/>
          </w:tcPr>
          <w:p w:rsidR="00BB6D41" w:rsidRPr="00132F05" w:rsidRDefault="00BB6D41" w:rsidP="00C104C5">
            <w:pPr>
              <w:rPr>
                <w:szCs w:val="21"/>
              </w:rPr>
            </w:pPr>
          </w:p>
        </w:tc>
      </w:tr>
      <w:tr w:rsidR="00BB6D41" w:rsidRPr="00A92B11" w:rsidTr="00BB6D41">
        <w:trPr>
          <w:trHeight w:val="567"/>
        </w:trPr>
        <w:tc>
          <w:tcPr>
            <w:tcW w:w="2180" w:type="pct"/>
            <w:vAlign w:val="center"/>
          </w:tcPr>
          <w:p w:rsidR="00BB6D41" w:rsidRPr="00A92B11" w:rsidRDefault="00BB6D41" w:rsidP="00C104C5">
            <w:pPr>
              <w:spacing w:line="400" w:lineRule="exact"/>
              <w:jc w:val="left"/>
              <w:rPr>
                <w:rFonts w:ascii="仿宋_GB2312" w:eastAsia="仿宋_GB2312" w:hAnsi="楷体"/>
                <w:color w:val="000000"/>
                <w:sz w:val="24"/>
                <w:szCs w:val="24"/>
              </w:rPr>
            </w:pPr>
            <w:r w:rsidRPr="00A92B11">
              <w:rPr>
                <w:rFonts w:ascii="仿宋_GB2312" w:eastAsia="仿宋_GB2312" w:hAnsi="楷体" w:hint="eastAsia"/>
                <w:color w:val="000000"/>
                <w:sz w:val="24"/>
                <w:szCs w:val="24"/>
              </w:rPr>
              <w:t>对设备运行使用提出的合理化建议</w:t>
            </w:r>
          </w:p>
        </w:tc>
        <w:tc>
          <w:tcPr>
            <w:tcW w:w="689" w:type="pct"/>
            <w:vAlign w:val="center"/>
          </w:tcPr>
          <w:p w:rsidR="00BB6D41" w:rsidRPr="00A92B11" w:rsidRDefault="00BB6D41" w:rsidP="00C104C5">
            <w:pPr>
              <w:spacing w:line="400" w:lineRule="exact"/>
              <w:jc w:val="center"/>
              <w:rPr>
                <w:rFonts w:ascii="仿宋_GB2312" w:eastAsia="仿宋_GB2312" w:hAnsi="楷体"/>
                <w:color w:val="000000"/>
                <w:sz w:val="24"/>
                <w:szCs w:val="24"/>
              </w:rPr>
            </w:pPr>
            <w:r w:rsidRPr="00A92B11">
              <w:rPr>
                <w:rFonts w:ascii="仿宋_GB2312" w:eastAsia="仿宋_GB2312" w:hAnsi="楷体" w:hint="eastAsia"/>
                <w:color w:val="000000"/>
                <w:sz w:val="24"/>
                <w:szCs w:val="24"/>
              </w:rPr>
              <w:t>10分</w:t>
            </w:r>
          </w:p>
        </w:tc>
        <w:tc>
          <w:tcPr>
            <w:tcW w:w="722" w:type="pct"/>
            <w:vAlign w:val="center"/>
          </w:tcPr>
          <w:p w:rsidR="00BB6D41" w:rsidRPr="00A92B11" w:rsidRDefault="00BB6D41" w:rsidP="00C104C5">
            <w:pPr>
              <w:spacing w:line="400" w:lineRule="exact"/>
              <w:jc w:val="center"/>
              <w:rPr>
                <w:rFonts w:ascii="仿宋_GB2312" w:eastAsia="仿宋_GB2312" w:hAnsi="楷体"/>
                <w:color w:val="000000"/>
                <w:sz w:val="24"/>
                <w:szCs w:val="24"/>
              </w:rPr>
            </w:pPr>
          </w:p>
        </w:tc>
        <w:tc>
          <w:tcPr>
            <w:tcW w:w="1409" w:type="pct"/>
            <w:vAlign w:val="center"/>
          </w:tcPr>
          <w:p w:rsidR="00BB6D41" w:rsidRPr="00132F05" w:rsidRDefault="00BB6D41" w:rsidP="00C104C5">
            <w:pPr>
              <w:rPr>
                <w:szCs w:val="21"/>
              </w:rPr>
            </w:pPr>
          </w:p>
        </w:tc>
      </w:tr>
      <w:tr w:rsidR="00BB6D41" w:rsidRPr="00A92B11" w:rsidTr="00BB6D41">
        <w:trPr>
          <w:trHeight w:val="567"/>
        </w:trPr>
        <w:tc>
          <w:tcPr>
            <w:tcW w:w="2180" w:type="pct"/>
            <w:vAlign w:val="center"/>
          </w:tcPr>
          <w:p w:rsidR="00BB6D41" w:rsidRPr="00A92B11" w:rsidRDefault="00BB6D41" w:rsidP="00C104C5">
            <w:pPr>
              <w:spacing w:line="400" w:lineRule="exact"/>
              <w:jc w:val="left"/>
              <w:rPr>
                <w:rFonts w:ascii="仿宋_GB2312" w:eastAsia="仿宋_GB2312" w:hAnsi="楷体"/>
                <w:color w:val="000000"/>
                <w:sz w:val="24"/>
                <w:szCs w:val="24"/>
              </w:rPr>
            </w:pPr>
            <w:r w:rsidRPr="00A92B11">
              <w:rPr>
                <w:rFonts w:ascii="仿宋_GB2312" w:eastAsia="仿宋_GB2312" w:hAnsi="楷体" w:hint="eastAsia"/>
                <w:color w:val="000000"/>
                <w:sz w:val="24"/>
                <w:szCs w:val="24"/>
              </w:rPr>
              <w:t>合计本次考核得分总计：</w:t>
            </w:r>
          </w:p>
        </w:tc>
        <w:tc>
          <w:tcPr>
            <w:tcW w:w="689" w:type="pct"/>
            <w:vAlign w:val="center"/>
          </w:tcPr>
          <w:p w:rsidR="00BB6D41" w:rsidRPr="00FA1A27" w:rsidRDefault="00BB6D41" w:rsidP="00C104C5">
            <w:pPr>
              <w:spacing w:line="400" w:lineRule="exact"/>
              <w:jc w:val="center"/>
              <w:rPr>
                <w:rFonts w:ascii="仿宋_GB2312" w:eastAsia="仿宋_GB2312" w:hAnsi="楷体"/>
                <w:b/>
                <w:bCs/>
                <w:color w:val="000000"/>
                <w:sz w:val="24"/>
                <w:szCs w:val="24"/>
              </w:rPr>
            </w:pPr>
            <w:r w:rsidRPr="00FA1A27">
              <w:rPr>
                <w:rFonts w:ascii="仿宋_GB2312" w:eastAsia="仿宋_GB2312" w:hAnsi="楷体" w:hint="eastAsia"/>
                <w:color w:val="000000"/>
                <w:sz w:val="24"/>
                <w:szCs w:val="24"/>
              </w:rPr>
              <w:t>100分</w:t>
            </w:r>
          </w:p>
        </w:tc>
        <w:tc>
          <w:tcPr>
            <w:tcW w:w="722" w:type="pct"/>
            <w:vAlign w:val="center"/>
          </w:tcPr>
          <w:p w:rsidR="00BB6D41" w:rsidRPr="00A92B11" w:rsidRDefault="00BB6D41" w:rsidP="00C104C5">
            <w:pPr>
              <w:spacing w:line="400" w:lineRule="exact"/>
              <w:jc w:val="center"/>
              <w:rPr>
                <w:rFonts w:ascii="仿宋_GB2312" w:eastAsia="仿宋_GB2312" w:hAnsi="楷体"/>
                <w:b/>
                <w:bCs/>
                <w:color w:val="000000"/>
                <w:sz w:val="24"/>
                <w:szCs w:val="24"/>
              </w:rPr>
            </w:pPr>
          </w:p>
        </w:tc>
        <w:tc>
          <w:tcPr>
            <w:tcW w:w="1409" w:type="pct"/>
            <w:vAlign w:val="center"/>
          </w:tcPr>
          <w:p w:rsidR="00BB6D41" w:rsidRPr="00A92B11" w:rsidRDefault="00BB6D41" w:rsidP="00C104C5">
            <w:pPr>
              <w:spacing w:line="400" w:lineRule="exact"/>
              <w:jc w:val="center"/>
              <w:rPr>
                <w:rFonts w:ascii="仿宋_GB2312" w:eastAsia="仿宋_GB2312" w:hAnsi="楷体"/>
                <w:color w:val="000000"/>
                <w:sz w:val="24"/>
                <w:szCs w:val="24"/>
              </w:rPr>
            </w:pPr>
          </w:p>
        </w:tc>
      </w:tr>
      <w:tr w:rsidR="00BB6D41" w:rsidRPr="00A92B11" w:rsidTr="00BB6D41">
        <w:trPr>
          <w:trHeight w:val="567"/>
        </w:trPr>
        <w:tc>
          <w:tcPr>
            <w:tcW w:w="5000" w:type="pct"/>
            <w:gridSpan w:val="4"/>
            <w:vAlign w:val="center"/>
          </w:tcPr>
          <w:p w:rsidR="00BB6D41" w:rsidRPr="00A92B11" w:rsidRDefault="00BB6D41" w:rsidP="00C104C5">
            <w:pPr>
              <w:spacing w:line="400" w:lineRule="exact"/>
              <w:rPr>
                <w:rFonts w:ascii="仿宋_GB2312" w:eastAsia="仿宋_GB2312" w:hAnsi="楷体"/>
                <w:color w:val="000000"/>
                <w:sz w:val="24"/>
                <w:szCs w:val="24"/>
              </w:rPr>
            </w:pPr>
            <w:r w:rsidRPr="00A92B11">
              <w:rPr>
                <w:rFonts w:ascii="仿宋_GB2312" w:eastAsia="仿宋_GB2312" w:hAnsi="楷体" w:hint="eastAsia"/>
                <w:color w:val="000000"/>
                <w:sz w:val="24"/>
                <w:szCs w:val="24"/>
              </w:rPr>
              <w:t xml:space="preserve">备注：合计80分以上，不扣款；71-79分扣当次可结算维保费用的0.5%；65-70分扣除当次可结算维保费用的1%；65分以下视情节严重扣除当次维保费用的2%。 </w:t>
            </w:r>
          </w:p>
        </w:tc>
      </w:tr>
    </w:tbl>
    <w:p w:rsidR="00E05A3F" w:rsidRPr="00BB6D41" w:rsidRDefault="00E05A3F" w:rsidP="00E05A3F">
      <w:pPr>
        <w:spacing w:line="360" w:lineRule="auto"/>
        <w:rPr>
          <w:rFonts w:ascii="仿宋_GB2312" w:eastAsia="仿宋_GB2312" w:hAnsi="楷体"/>
          <w:bCs/>
          <w:color w:val="000000"/>
          <w:sz w:val="28"/>
          <w:szCs w:val="28"/>
        </w:rPr>
      </w:pPr>
    </w:p>
    <w:p w:rsidR="00E05A3F" w:rsidRPr="006D612C" w:rsidRDefault="00E05A3F" w:rsidP="00E05A3F">
      <w:pPr>
        <w:spacing w:line="360" w:lineRule="auto"/>
        <w:rPr>
          <w:rFonts w:ascii="仿宋_GB2312" w:eastAsia="仿宋_GB2312" w:hAnsi="楷体"/>
          <w:bCs/>
          <w:color w:val="000000"/>
          <w:sz w:val="28"/>
          <w:szCs w:val="28"/>
        </w:rPr>
      </w:pPr>
    </w:p>
    <w:p w:rsidR="00E05A3F" w:rsidRPr="006D612C" w:rsidRDefault="00E05A3F" w:rsidP="00E05A3F">
      <w:pPr>
        <w:spacing w:line="480" w:lineRule="auto"/>
        <w:rPr>
          <w:rFonts w:ascii="仿宋_GB2312" w:eastAsia="仿宋_GB2312" w:hAnsi="楷体"/>
          <w:bCs/>
          <w:color w:val="000000"/>
          <w:sz w:val="28"/>
          <w:szCs w:val="28"/>
        </w:rPr>
      </w:pPr>
      <w:r w:rsidRPr="006D612C">
        <w:rPr>
          <w:rFonts w:ascii="仿宋_GB2312" w:eastAsia="仿宋_GB2312" w:hAnsi="楷体" w:hint="eastAsia"/>
          <w:bCs/>
          <w:color w:val="000000"/>
          <w:sz w:val="28"/>
          <w:szCs w:val="28"/>
        </w:rPr>
        <w:t xml:space="preserve">建设单位签字（盖章）：        服务单位签字（盖章）：              </w:t>
      </w:r>
    </w:p>
    <w:p w:rsidR="00E05A3F" w:rsidRPr="006D612C" w:rsidRDefault="00E05A3F" w:rsidP="00E05A3F">
      <w:pPr>
        <w:widowControl/>
        <w:shd w:val="clear" w:color="auto" w:fill="FFFFFF"/>
        <w:spacing w:line="560" w:lineRule="exact"/>
        <w:jc w:val="left"/>
        <w:rPr>
          <w:rFonts w:ascii="仿宋_GB2312" w:eastAsia="仿宋_GB2312" w:hAnsi="宋体" w:cs="宋体"/>
          <w:color w:val="000000"/>
          <w:kern w:val="0"/>
          <w:sz w:val="28"/>
          <w:szCs w:val="28"/>
        </w:rPr>
      </w:pPr>
      <w:r w:rsidRPr="006D612C">
        <w:rPr>
          <w:rFonts w:ascii="仿宋_GB2312" w:eastAsia="仿宋_GB2312" w:hAnsi="楷体" w:hint="eastAsia"/>
          <w:bCs/>
          <w:color w:val="000000"/>
          <w:sz w:val="28"/>
          <w:szCs w:val="28"/>
        </w:rPr>
        <w:t xml:space="preserve">日  期：                     日  期：     </w:t>
      </w:r>
    </w:p>
    <w:p w:rsidR="007C54F4" w:rsidRDefault="007C54F4">
      <w:pPr>
        <w:widowControl/>
        <w:jc w:val="left"/>
        <w:rPr>
          <w:rFonts w:ascii="仿宋_GB2312" w:eastAsia="仿宋_GB2312" w:hAnsi="宋体" w:cs="Times New Roman"/>
          <w:snapToGrid w:val="0"/>
          <w:kern w:val="0"/>
          <w:sz w:val="28"/>
          <w:szCs w:val="28"/>
        </w:rPr>
      </w:pPr>
      <w:r>
        <w:rPr>
          <w:rFonts w:ascii="仿宋_GB2312" w:eastAsia="仿宋_GB2312" w:hAnsi="宋体" w:cs="Times New Roman"/>
          <w:snapToGrid w:val="0"/>
          <w:kern w:val="0"/>
          <w:sz w:val="28"/>
          <w:szCs w:val="28"/>
        </w:rPr>
        <w:br w:type="page"/>
      </w:r>
    </w:p>
    <w:p w:rsidR="007C54F4" w:rsidRPr="00435A99" w:rsidRDefault="007C54F4" w:rsidP="007C54F4">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9</w:t>
      </w:r>
      <w:r w:rsidRPr="000E2F7C">
        <w:rPr>
          <w:rFonts w:ascii="仿宋_GB2312" w:eastAsia="仿宋_GB2312" w:hAnsi="宋体" w:cs="宋体" w:hint="eastAsia"/>
          <w:b/>
          <w:bCs/>
          <w:kern w:val="0"/>
          <w:sz w:val="28"/>
          <w:szCs w:val="28"/>
        </w:rPr>
        <w:t>：</w:t>
      </w:r>
    </w:p>
    <w:p w:rsidR="007C54F4" w:rsidRPr="00435A99" w:rsidRDefault="007C54F4" w:rsidP="007C54F4">
      <w:pPr>
        <w:widowControl/>
        <w:spacing w:line="440" w:lineRule="atLeast"/>
        <w:jc w:val="center"/>
        <w:rPr>
          <w:rFonts w:ascii="方正小标宋简体" w:eastAsia="方正小标宋简体" w:hAnsiTheme="minorEastAsia" w:cs="宋体"/>
          <w:b/>
          <w:color w:val="000000" w:themeColor="text1"/>
          <w:kern w:val="0"/>
          <w:sz w:val="32"/>
          <w:szCs w:val="32"/>
        </w:rPr>
      </w:pPr>
      <w:r w:rsidRPr="004B1651">
        <w:rPr>
          <w:rFonts w:ascii="方正小标宋简体" w:eastAsia="方正小标宋简体" w:hAnsiTheme="minorEastAsia" w:cs="宋体" w:hint="eastAsia"/>
          <w:b/>
          <w:color w:val="000000" w:themeColor="text1"/>
          <w:kern w:val="0"/>
          <w:sz w:val="32"/>
          <w:szCs w:val="32"/>
        </w:rPr>
        <w:t>报价书</w:t>
      </w:r>
    </w:p>
    <w:p w:rsidR="007C54F4" w:rsidRPr="004E1B96" w:rsidRDefault="007C54F4" w:rsidP="007C54F4">
      <w:pPr>
        <w:shd w:val="clear" w:color="auto" w:fill="FFFFFF"/>
        <w:tabs>
          <w:tab w:val="left" w:pos="312"/>
        </w:tabs>
        <w:spacing w:line="500" w:lineRule="exact"/>
        <w:jc w:val="center"/>
        <w:rPr>
          <w:rFonts w:ascii="仿宋_GB2312" w:eastAsia="仿宋_GB2312" w:hAnsiTheme="minorEastAsia"/>
          <w:b/>
          <w:color w:val="000000" w:themeColor="text1"/>
          <w:sz w:val="28"/>
          <w:szCs w:val="28"/>
        </w:rPr>
      </w:pPr>
    </w:p>
    <w:tbl>
      <w:tblPr>
        <w:tblW w:w="5000" w:type="pct"/>
        <w:shd w:val="clear" w:color="auto" w:fill="FFFFFF"/>
        <w:tblCellMar>
          <w:left w:w="0" w:type="dxa"/>
          <w:right w:w="0" w:type="dxa"/>
        </w:tblCellMar>
        <w:tblLook w:val="04A0"/>
      </w:tblPr>
      <w:tblGrid>
        <w:gridCol w:w="789"/>
        <w:gridCol w:w="2679"/>
        <w:gridCol w:w="1263"/>
        <w:gridCol w:w="2242"/>
        <w:gridCol w:w="1457"/>
      </w:tblGrid>
      <w:tr w:rsidR="007C54F4" w:rsidRPr="004E1B96" w:rsidTr="00BB6D41">
        <w:trPr>
          <w:trHeight w:val="680"/>
        </w:trPr>
        <w:tc>
          <w:tcPr>
            <w:tcW w:w="468" w:type="pct"/>
            <w:tcBorders>
              <w:top w:val="single" w:sz="8" w:space="0" w:color="000000"/>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rsidR="007C54F4" w:rsidRPr="004E1B96" w:rsidRDefault="007C54F4" w:rsidP="00B96E1A">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4E1B96">
              <w:rPr>
                <w:rFonts w:ascii="仿宋_GB2312" w:eastAsia="仿宋_GB2312" w:hAnsiTheme="minorEastAsia" w:hint="eastAsia"/>
                <w:b/>
                <w:color w:val="000000" w:themeColor="text1"/>
                <w:sz w:val="24"/>
                <w:szCs w:val="24"/>
              </w:rPr>
              <w:t>序号</w:t>
            </w:r>
          </w:p>
        </w:tc>
        <w:tc>
          <w:tcPr>
            <w:tcW w:w="1589" w:type="pct"/>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7C54F4" w:rsidRPr="004E1B96" w:rsidRDefault="007C54F4" w:rsidP="00B96E1A">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4E1B96">
              <w:rPr>
                <w:rFonts w:ascii="仿宋_GB2312" w:eastAsia="仿宋_GB2312" w:hAnsiTheme="minorEastAsia" w:hint="eastAsia"/>
                <w:b/>
                <w:color w:val="000000" w:themeColor="text1"/>
                <w:sz w:val="24"/>
                <w:szCs w:val="24"/>
              </w:rPr>
              <w:t>名称</w:t>
            </w:r>
          </w:p>
        </w:tc>
        <w:tc>
          <w:tcPr>
            <w:tcW w:w="749" w:type="pct"/>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7C54F4" w:rsidRPr="004E1B96" w:rsidRDefault="007C54F4" w:rsidP="00B96E1A">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数量</w:t>
            </w:r>
          </w:p>
        </w:tc>
        <w:tc>
          <w:tcPr>
            <w:tcW w:w="1330" w:type="pct"/>
            <w:tcBorders>
              <w:top w:val="single" w:sz="8" w:space="0" w:color="auto"/>
              <w:left w:val="nil"/>
              <w:bottom w:val="single" w:sz="8" w:space="0" w:color="auto"/>
              <w:right w:val="single" w:sz="4" w:space="0" w:color="auto"/>
            </w:tcBorders>
            <w:shd w:val="clear" w:color="auto" w:fill="FFFFFF"/>
            <w:vAlign w:val="center"/>
          </w:tcPr>
          <w:p w:rsidR="007C54F4" w:rsidRPr="004E1B96" w:rsidRDefault="007C54F4" w:rsidP="00D174A1">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报价</w:t>
            </w:r>
            <w:r w:rsidRPr="004E1B96">
              <w:rPr>
                <w:rFonts w:ascii="仿宋_GB2312" w:eastAsia="仿宋_GB2312" w:hAnsiTheme="minorEastAsia" w:hint="eastAsia"/>
                <w:b/>
                <w:color w:val="000000" w:themeColor="text1"/>
                <w:sz w:val="24"/>
                <w:szCs w:val="24"/>
              </w:rPr>
              <w:t>（元</w:t>
            </w:r>
            <w:r>
              <w:rPr>
                <w:rFonts w:ascii="仿宋_GB2312" w:eastAsia="仿宋_GB2312" w:hAnsiTheme="minorEastAsia" w:hint="eastAsia"/>
                <w:b/>
                <w:color w:val="000000" w:themeColor="text1"/>
                <w:sz w:val="24"/>
                <w:szCs w:val="24"/>
              </w:rPr>
              <w:t>/</w:t>
            </w:r>
            <w:r w:rsidR="00D174A1">
              <w:rPr>
                <w:rFonts w:ascii="仿宋_GB2312" w:eastAsia="仿宋_GB2312" w:hAnsiTheme="minorEastAsia" w:hint="eastAsia"/>
                <w:b/>
                <w:color w:val="000000" w:themeColor="text1"/>
                <w:sz w:val="24"/>
                <w:szCs w:val="24"/>
              </w:rPr>
              <w:t>年</w:t>
            </w:r>
            <w:r w:rsidRPr="004E1B96">
              <w:rPr>
                <w:rFonts w:ascii="仿宋_GB2312" w:eastAsia="仿宋_GB2312" w:hAnsiTheme="minorEastAsia" w:hint="eastAsia"/>
                <w:b/>
                <w:color w:val="000000" w:themeColor="text1"/>
                <w:sz w:val="24"/>
                <w:szCs w:val="24"/>
              </w:rPr>
              <w:t>）</w:t>
            </w:r>
          </w:p>
        </w:tc>
        <w:tc>
          <w:tcPr>
            <w:tcW w:w="864" w:type="pct"/>
            <w:tcBorders>
              <w:top w:val="single" w:sz="8" w:space="0" w:color="auto"/>
              <w:left w:val="single" w:sz="4" w:space="0" w:color="auto"/>
              <w:bottom w:val="single" w:sz="8" w:space="0" w:color="auto"/>
              <w:right w:val="single" w:sz="8" w:space="0" w:color="auto"/>
            </w:tcBorders>
            <w:shd w:val="clear" w:color="auto" w:fill="FFFFFF"/>
            <w:vAlign w:val="center"/>
          </w:tcPr>
          <w:p w:rsidR="007C54F4" w:rsidRPr="004E1B96" w:rsidRDefault="00D174A1" w:rsidP="00B96E1A">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备注</w:t>
            </w:r>
          </w:p>
        </w:tc>
      </w:tr>
      <w:tr w:rsidR="007C54F4" w:rsidRPr="004E1B96" w:rsidTr="00BB6D41">
        <w:trPr>
          <w:trHeight w:val="680"/>
        </w:trPr>
        <w:tc>
          <w:tcPr>
            <w:tcW w:w="468" w:type="pct"/>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rsidR="007C54F4" w:rsidRPr="004E1B96" w:rsidRDefault="007C54F4" w:rsidP="00B96E1A">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4E1B96">
              <w:rPr>
                <w:rFonts w:ascii="仿宋_GB2312" w:eastAsia="仿宋_GB2312" w:hAnsiTheme="minorEastAsia" w:hint="eastAsia"/>
                <w:color w:val="000000" w:themeColor="text1"/>
                <w:sz w:val="24"/>
                <w:szCs w:val="24"/>
              </w:rPr>
              <w:t>1</w:t>
            </w:r>
          </w:p>
        </w:tc>
        <w:tc>
          <w:tcPr>
            <w:tcW w:w="1589"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7C54F4" w:rsidRPr="004E1B96" w:rsidRDefault="007C2D87" w:rsidP="00B96E1A">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2023年度中央空调大金、开利、美的、日立品牌主机维保</w:t>
            </w:r>
          </w:p>
        </w:tc>
        <w:tc>
          <w:tcPr>
            <w:tcW w:w="749"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7C54F4" w:rsidRPr="004E1B96" w:rsidRDefault="00F323F1" w:rsidP="00B96E1A">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1项</w:t>
            </w:r>
          </w:p>
        </w:tc>
        <w:tc>
          <w:tcPr>
            <w:tcW w:w="1330" w:type="pct"/>
            <w:tcBorders>
              <w:top w:val="nil"/>
              <w:left w:val="nil"/>
              <w:bottom w:val="single" w:sz="8" w:space="0" w:color="auto"/>
              <w:right w:val="single" w:sz="4" w:space="0" w:color="auto"/>
            </w:tcBorders>
            <w:shd w:val="clear" w:color="auto" w:fill="FFFFFF"/>
            <w:vAlign w:val="center"/>
          </w:tcPr>
          <w:p w:rsidR="007C54F4" w:rsidRPr="004E1B96" w:rsidRDefault="007C54F4" w:rsidP="00B96E1A">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c>
          <w:tcPr>
            <w:tcW w:w="864" w:type="pct"/>
            <w:tcBorders>
              <w:top w:val="nil"/>
              <w:left w:val="single" w:sz="4" w:space="0" w:color="auto"/>
              <w:bottom w:val="single" w:sz="8" w:space="0" w:color="auto"/>
              <w:right w:val="single" w:sz="8" w:space="0" w:color="auto"/>
            </w:tcBorders>
            <w:shd w:val="clear" w:color="auto" w:fill="FFFFFF"/>
            <w:vAlign w:val="center"/>
          </w:tcPr>
          <w:p w:rsidR="007C54F4" w:rsidRPr="004E1B96" w:rsidRDefault="007C54F4" w:rsidP="00B96E1A">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7C54F4" w:rsidRPr="004E1B96" w:rsidTr="00BB6D41">
        <w:trPr>
          <w:trHeight w:val="680"/>
        </w:trPr>
        <w:tc>
          <w:tcPr>
            <w:tcW w:w="5000" w:type="pct"/>
            <w:gridSpan w:val="5"/>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vAlign w:val="center"/>
            <w:hideMark/>
          </w:tcPr>
          <w:p w:rsidR="007C54F4" w:rsidRPr="004E1B96" w:rsidRDefault="007C54F4" w:rsidP="00B96E1A">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 xml:space="preserve">大写：人民币         </w:t>
            </w:r>
            <w:r w:rsidR="009C1986">
              <w:rPr>
                <w:rFonts w:ascii="仿宋_GB2312" w:eastAsia="仿宋_GB2312" w:hAnsiTheme="minorEastAsia" w:hint="eastAsia"/>
                <w:color w:val="000000" w:themeColor="text1"/>
                <w:sz w:val="24"/>
                <w:szCs w:val="24"/>
              </w:rPr>
              <w:t xml:space="preserve">  </w:t>
            </w:r>
            <w:r>
              <w:rPr>
                <w:rFonts w:ascii="仿宋_GB2312" w:eastAsia="仿宋_GB2312" w:hAnsiTheme="minorEastAsia" w:hint="eastAsia"/>
                <w:color w:val="000000" w:themeColor="text1"/>
                <w:sz w:val="24"/>
                <w:szCs w:val="24"/>
              </w:rPr>
              <w:t xml:space="preserve"> 元</w:t>
            </w:r>
          </w:p>
        </w:tc>
      </w:tr>
      <w:tr w:rsidR="007C54F4" w:rsidRPr="004E1B96" w:rsidTr="00BB6D41">
        <w:trPr>
          <w:trHeight w:val="680"/>
        </w:trPr>
        <w:tc>
          <w:tcPr>
            <w:tcW w:w="5000" w:type="pct"/>
            <w:gridSpan w:val="5"/>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vAlign w:val="center"/>
            <w:hideMark/>
          </w:tcPr>
          <w:p w:rsidR="007C54F4" w:rsidRDefault="007C54F4" w:rsidP="00B96E1A">
            <w:pPr>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备注：</w:t>
            </w:r>
          </w:p>
          <w:p w:rsidR="007C54F4" w:rsidRDefault="007C54F4" w:rsidP="00B96E1A">
            <w:pPr>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sidRPr="003344A7">
              <w:rPr>
                <w:rFonts w:ascii="仿宋_GB2312" w:eastAsia="仿宋_GB2312" w:hAnsiTheme="minorEastAsia" w:hint="eastAsia"/>
                <w:color w:val="000000" w:themeColor="text1"/>
                <w:sz w:val="24"/>
                <w:szCs w:val="24"/>
              </w:rPr>
              <w:t>本项目预算金额：</w:t>
            </w:r>
            <w:r w:rsidR="00D174A1">
              <w:rPr>
                <w:rFonts w:ascii="仿宋_GB2312" w:eastAsia="仿宋_GB2312" w:hAnsiTheme="minorEastAsia" w:hint="eastAsia"/>
                <w:color w:val="000000" w:themeColor="text1"/>
                <w:sz w:val="24"/>
                <w:szCs w:val="24"/>
              </w:rPr>
              <w:t>10</w:t>
            </w:r>
            <w:r w:rsidR="00B96E1A" w:rsidRPr="003344A7">
              <w:rPr>
                <w:rFonts w:ascii="仿宋_GB2312" w:eastAsia="仿宋_GB2312" w:hAnsiTheme="minorEastAsia" w:hint="eastAsia"/>
                <w:color w:val="000000" w:themeColor="text1"/>
                <w:sz w:val="24"/>
                <w:szCs w:val="24"/>
              </w:rPr>
              <w:t>万元</w:t>
            </w:r>
            <w:r w:rsidRPr="003344A7">
              <w:rPr>
                <w:rFonts w:ascii="仿宋_GB2312" w:eastAsia="仿宋_GB2312" w:hAnsiTheme="minorEastAsia" w:hint="eastAsia"/>
                <w:color w:val="000000" w:themeColor="text1"/>
                <w:sz w:val="24"/>
                <w:szCs w:val="24"/>
              </w:rPr>
              <w:t>。</w:t>
            </w:r>
            <w:r>
              <w:rPr>
                <w:rFonts w:ascii="仿宋_GB2312" w:eastAsia="仿宋_GB2312" w:hAnsiTheme="minorEastAsia" w:hint="eastAsia"/>
                <w:color w:val="000000" w:themeColor="text1"/>
                <w:sz w:val="24"/>
                <w:szCs w:val="24"/>
              </w:rPr>
              <w:t>超出预算的报价为无效报价。</w:t>
            </w:r>
          </w:p>
          <w:p w:rsidR="007C54F4" w:rsidRDefault="007C54F4" w:rsidP="00B96E1A">
            <w:pPr>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2、必须完全满足并响应本采购项目的全部内容和要求。</w:t>
            </w:r>
          </w:p>
          <w:p w:rsidR="007C54F4" w:rsidRDefault="007C54F4" w:rsidP="00B96E1A">
            <w:pPr>
              <w:spacing w:line="360" w:lineRule="exact"/>
              <w:ind w:left="360" w:hangingChars="150" w:hanging="360"/>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3、请严格按照附件清单报价，更改序号、货物名称、单位、规格的报价单为无效报价单。</w:t>
            </w:r>
          </w:p>
          <w:p w:rsidR="007C54F4" w:rsidRDefault="007C54F4" w:rsidP="00B96E1A">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4、本报价书纸质版随论证（谈判）会当日自行携带入场提交。</w:t>
            </w:r>
          </w:p>
          <w:p w:rsidR="007C54F4" w:rsidRPr="004E1B96" w:rsidRDefault="007C54F4" w:rsidP="00B96E1A">
            <w:pPr>
              <w:shd w:val="clear" w:color="auto" w:fill="FFFFFF"/>
              <w:tabs>
                <w:tab w:val="left" w:pos="312"/>
              </w:tabs>
              <w:spacing w:line="360" w:lineRule="exact"/>
              <w:ind w:left="315" w:hangingChars="150" w:hanging="315"/>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rPr>
              <w:t>5、人民币大写字：壹、贰、叁、肆、伍、陆、柒、捌、玖、拾、佰、仟、万、亿、元、角、分、零、整（正）</w:t>
            </w:r>
          </w:p>
        </w:tc>
      </w:tr>
    </w:tbl>
    <w:p w:rsidR="007C54F4" w:rsidRPr="004E1B96" w:rsidRDefault="007C54F4" w:rsidP="007C54F4">
      <w:pPr>
        <w:shd w:val="clear" w:color="auto" w:fill="FFFFFF"/>
        <w:spacing w:line="480" w:lineRule="exact"/>
        <w:rPr>
          <w:rFonts w:ascii="仿宋_GB2312" w:eastAsia="仿宋_GB2312" w:hAnsiTheme="minorEastAsia"/>
          <w:b/>
          <w:bCs/>
          <w:snapToGrid w:val="0"/>
          <w:color w:val="000000" w:themeColor="text1"/>
          <w:sz w:val="28"/>
          <w:szCs w:val="28"/>
        </w:rPr>
      </w:pPr>
    </w:p>
    <w:p w:rsidR="007C54F4" w:rsidRPr="004E1B96" w:rsidRDefault="007C54F4" w:rsidP="007C54F4">
      <w:pPr>
        <w:shd w:val="clear" w:color="auto" w:fill="FFFFFF"/>
        <w:spacing w:line="480" w:lineRule="exact"/>
        <w:ind w:firstLine="482"/>
        <w:rPr>
          <w:rFonts w:ascii="仿宋_GB2312" w:eastAsia="仿宋_GB2312" w:hAnsiTheme="minorEastAsia"/>
          <w:color w:val="000000" w:themeColor="text1"/>
          <w:sz w:val="28"/>
          <w:szCs w:val="28"/>
        </w:rPr>
      </w:pPr>
    </w:p>
    <w:p w:rsidR="007C54F4" w:rsidRPr="004E1B96" w:rsidRDefault="007C54F4" w:rsidP="007C54F4">
      <w:pPr>
        <w:shd w:val="clear" w:color="auto" w:fill="FFFFFF"/>
        <w:spacing w:line="480" w:lineRule="exact"/>
        <w:ind w:rightChars="492" w:right="1033"/>
        <w:jc w:val="right"/>
        <w:rPr>
          <w:rFonts w:ascii="仿宋_GB2312" w:eastAsia="仿宋_GB2312" w:hAnsiTheme="minorEastAsia"/>
          <w:color w:val="000000" w:themeColor="text1"/>
          <w:sz w:val="28"/>
          <w:szCs w:val="28"/>
        </w:rPr>
      </w:pPr>
      <w:r w:rsidRPr="004E1B96">
        <w:rPr>
          <w:rFonts w:ascii="仿宋_GB2312" w:eastAsia="仿宋_GB2312" w:hAnsiTheme="minorEastAsia" w:hint="eastAsia"/>
          <w:color w:val="000000" w:themeColor="text1"/>
          <w:sz w:val="28"/>
          <w:szCs w:val="28"/>
        </w:rPr>
        <w:t xml:space="preserve">　　　　　　　　　　　　 报价单位：（盖章）</w:t>
      </w:r>
    </w:p>
    <w:p w:rsidR="007C54F4" w:rsidRPr="004E1B96" w:rsidRDefault="007C54F4" w:rsidP="007C54F4">
      <w:pPr>
        <w:shd w:val="clear" w:color="auto" w:fill="FFFFFF"/>
        <w:spacing w:line="480" w:lineRule="exact"/>
        <w:ind w:rightChars="290" w:right="609" w:firstLine="5740"/>
        <w:jc w:val="right"/>
        <w:rPr>
          <w:rFonts w:ascii="仿宋_GB2312" w:eastAsia="仿宋_GB2312" w:hAnsiTheme="minorEastAsia"/>
          <w:color w:val="000000" w:themeColor="text1"/>
          <w:sz w:val="28"/>
          <w:szCs w:val="28"/>
        </w:rPr>
      </w:pPr>
      <w:r w:rsidRPr="004E1B96">
        <w:rPr>
          <w:rFonts w:ascii="仿宋_GB2312" w:eastAsia="仿宋_GB2312" w:hAnsiTheme="minorEastAsia" w:hint="eastAsia"/>
          <w:color w:val="000000" w:themeColor="text1"/>
          <w:sz w:val="28"/>
          <w:szCs w:val="28"/>
        </w:rPr>
        <w:t>年　 月　 日</w:t>
      </w:r>
    </w:p>
    <w:p w:rsidR="00E06B30" w:rsidRPr="007C54F4" w:rsidRDefault="00E06B30">
      <w:pPr>
        <w:widowControl/>
        <w:jc w:val="left"/>
        <w:rPr>
          <w:rFonts w:ascii="仿宋_GB2312" w:eastAsia="仿宋_GB2312" w:hAnsi="宋体" w:cs="Times New Roman"/>
          <w:snapToGrid w:val="0"/>
          <w:kern w:val="0"/>
          <w:sz w:val="24"/>
          <w:szCs w:val="20"/>
        </w:rPr>
      </w:pPr>
    </w:p>
    <w:sectPr w:rsidR="00E06B30" w:rsidRPr="007C54F4" w:rsidSect="003C5A41">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E9F" w:rsidRDefault="00201E9F" w:rsidP="00C35A60">
      <w:pPr>
        <w:spacing w:line="240" w:lineRule="auto"/>
      </w:pPr>
      <w:r>
        <w:separator/>
      </w:r>
    </w:p>
  </w:endnote>
  <w:endnote w:type="continuationSeparator" w:id="1">
    <w:p w:rsidR="00201E9F" w:rsidRDefault="00201E9F" w:rsidP="00C35A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894524"/>
      <w:docPartObj>
        <w:docPartGallery w:val="Page Numbers (Bottom of Page)"/>
        <w:docPartUnique/>
      </w:docPartObj>
    </w:sdtPr>
    <w:sdtContent>
      <w:p w:rsidR="00E07DA4" w:rsidRDefault="009667B5">
        <w:pPr>
          <w:pStyle w:val="a5"/>
          <w:jc w:val="center"/>
        </w:pPr>
        <w:r w:rsidRPr="009667B5">
          <w:fldChar w:fldCharType="begin"/>
        </w:r>
        <w:r w:rsidR="00E07DA4">
          <w:instrText>PAGE   \* MERGEFORMAT</w:instrText>
        </w:r>
        <w:r w:rsidRPr="009667B5">
          <w:fldChar w:fldCharType="separate"/>
        </w:r>
        <w:r w:rsidR="00D66FFE" w:rsidRPr="00D66FFE">
          <w:rPr>
            <w:noProof/>
            <w:lang w:val="zh-CN"/>
          </w:rPr>
          <w:t>19</w:t>
        </w:r>
        <w:r>
          <w:rPr>
            <w:noProof/>
            <w:lang w:val="zh-CN"/>
          </w:rPr>
          <w:fldChar w:fldCharType="end"/>
        </w:r>
      </w:p>
    </w:sdtContent>
  </w:sdt>
  <w:p w:rsidR="00E07DA4" w:rsidRDefault="00E07D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E9F" w:rsidRDefault="00201E9F" w:rsidP="00C35A60">
      <w:pPr>
        <w:spacing w:line="240" w:lineRule="auto"/>
      </w:pPr>
      <w:r>
        <w:separator/>
      </w:r>
    </w:p>
  </w:footnote>
  <w:footnote w:type="continuationSeparator" w:id="1">
    <w:p w:rsidR="00201E9F" w:rsidRDefault="00201E9F" w:rsidP="00C35A6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315B04"/>
    <w:multiLevelType w:val="multilevel"/>
    <w:tmpl w:val="85315B04"/>
    <w:lvl w:ilvl="0">
      <w:start w:val="1"/>
      <w:numFmt w:val="decimal"/>
      <w:lvlText w:val="3.%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8E3963DA"/>
    <w:multiLevelType w:val="multilevel"/>
    <w:tmpl w:val="8E3963DA"/>
    <w:lvl w:ilvl="0">
      <w:start w:val="1"/>
      <w:numFmt w:val="decimal"/>
      <w:lvlText w:val="5.%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91FA7961"/>
    <w:multiLevelType w:val="singleLevel"/>
    <w:tmpl w:val="91FA7961"/>
    <w:lvl w:ilvl="0">
      <w:start w:val="1"/>
      <w:numFmt w:val="decimal"/>
      <w:lvlText w:val="%1."/>
      <w:lvlJc w:val="left"/>
      <w:pPr>
        <w:ind w:left="425" w:hanging="425"/>
      </w:pPr>
      <w:rPr>
        <w:rFonts w:hint="default"/>
      </w:rPr>
    </w:lvl>
  </w:abstractNum>
  <w:abstractNum w:abstractNumId="3">
    <w:nsid w:val="9C669987"/>
    <w:multiLevelType w:val="singleLevel"/>
    <w:tmpl w:val="9C669987"/>
    <w:lvl w:ilvl="0">
      <w:start w:val="1"/>
      <w:numFmt w:val="decimal"/>
      <w:lvlText w:val="%1."/>
      <w:lvlJc w:val="left"/>
      <w:pPr>
        <w:ind w:left="425" w:hanging="425"/>
      </w:pPr>
      <w:rPr>
        <w:rFonts w:hint="default"/>
      </w:rPr>
    </w:lvl>
  </w:abstractNum>
  <w:abstractNum w:abstractNumId="4">
    <w:nsid w:val="AC30E6EB"/>
    <w:multiLevelType w:val="singleLevel"/>
    <w:tmpl w:val="AC30E6EB"/>
    <w:lvl w:ilvl="0">
      <w:start w:val="4"/>
      <w:numFmt w:val="chineseCounting"/>
      <w:suff w:val="nothing"/>
      <w:lvlText w:val="（%1）"/>
      <w:lvlJc w:val="left"/>
      <w:rPr>
        <w:rFonts w:hint="eastAsia"/>
      </w:rPr>
    </w:lvl>
  </w:abstractNum>
  <w:abstractNum w:abstractNumId="5">
    <w:nsid w:val="06A065B0"/>
    <w:multiLevelType w:val="hybridMultilevel"/>
    <w:tmpl w:val="97BCAB1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06CDA8"/>
    <w:multiLevelType w:val="singleLevel"/>
    <w:tmpl w:val="1206CDA8"/>
    <w:lvl w:ilvl="0">
      <w:start w:val="1"/>
      <w:numFmt w:val="chineseCounting"/>
      <w:suff w:val="nothing"/>
      <w:lvlText w:val="（%1）"/>
      <w:lvlJc w:val="left"/>
      <w:rPr>
        <w:rFonts w:hint="eastAsia"/>
      </w:rPr>
    </w:lvl>
  </w:abstractNum>
  <w:abstractNum w:abstractNumId="7">
    <w:nsid w:val="26967064"/>
    <w:multiLevelType w:val="hybridMultilevel"/>
    <w:tmpl w:val="97BCAB1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E53D32"/>
    <w:multiLevelType w:val="hybridMultilevel"/>
    <w:tmpl w:val="84B8125A"/>
    <w:lvl w:ilvl="0" w:tplc="04090015">
      <w:start w:val="1"/>
      <w:numFmt w:val="upperLetter"/>
      <w:lvlText w:val="%1."/>
      <w:lvlJc w:val="left"/>
      <w:pPr>
        <w:ind w:left="420" w:hanging="420"/>
      </w:pPr>
    </w:lvl>
    <w:lvl w:ilvl="1" w:tplc="671E42E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98676A3"/>
    <w:multiLevelType w:val="hybridMultilevel"/>
    <w:tmpl w:val="97BCAB1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CC507D5"/>
    <w:multiLevelType w:val="multilevel"/>
    <w:tmpl w:val="3CC5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E73D2CA"/>
    <w:multiLevelType w:val="singleLevel"/>
    <w:tmpl w:val="3E73D2CA"/>
    <w:lvl w:ilvl="0">
      <w:start w:val="1"/>
      <w:numFmt w:val="decimal"/>
      <w:suff w:val="nothing"/>
      <w:lvlText w:val="%1、"/>
      <w:lvlJc w:val="left"/>
    </w:lvl>
  </w:abstractNum>
  <w:abstractNum w:abstractNumId="12">
    <w:nsid w:val="44EF5579"/>
    <w:multiLevelType w:val="hybridMultilevel"/>
    <w:tmpl w:val="DB74A4A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CF92CDD"/>
    <w:multiLevelType w:val="multilevel"/>
    <w:tmpl w:val="4CF92CDD"/>
    <w:lvl w:ilvl="0">
      <w:start w:val="1"/>
      <w:numFmt w:val="decimal"/>
      <w:lvlText w:val="2.%1"/>
      <w:lvlJc w:val="left"/>
      <w:pPr>
        <w:tabs>
          <w:tab w:val="num" w:pos="510"/>
        </w:tabs>
        <w:ind w:left="510" w:hanging="510"/>
      </w:pPr>
      <w:rPr>
        <w:rFonts w:ascii="Times New Roman" w:hAnsi="Times New Roman" w:cs="Times New Roman" w:hint="default"/>
        <w:b/>
        <w:i w:val="0"/>
      </w:rPr>
    </w:lvl>
    <w:lvl w:ilvl="1">
      <w:start w:val="1"/>
      <w:numFmt w:val="chineseCountingThousand"/>
      <w:lvlText w:val="(%2)"/>
      <w:lvlJc w:val="left"/>
      <w:pPr>
        <w:tabs>
          <w:tab w:val="num" w:pos="510"/>
        </w:tabs>
        <w:ind w:left="510" w:hanging="510"/>
      </w:pPr>
      <w:rPr>
        <w:rFonts w:hint="eastAsia"/>
        <w:b/>
        <w:bCs/>
        <w:spacing w:val="-20"/>
        <w:kern w:val="2"/>
        <w:position w:val="0"/>
      </w:rPr>
    </w:lvl>
    <w:lvl w:ilvl="2">
      <w:start w:val="1"/>
      <w:numFmt w:val="decimal"/>
      <w:lvlText w:val="3.%3."/>
      <w:lvlJc w:val="left"/>
      <w:pPr>
        <w:tabs>
          <w:tab w:val="num" w:pos="420"/>
        </w:tabs>
        <w:ind w:left="420" w:hanging="420"/>
      </w:pPr>
      <w:rPr>
        <w:rFonts w:ascii="Times New Roman" w:eastAsia="黑体" w:hAnsi="Times New Roman" w:cs="Times New Roman" w:hint="default"/>
        <w:b/>
        <w:i w:val="0"/>
        <w:sz w:val="24"/>
        <w:szCs w:val="24"/>
      </w:rPr>
    </w:lvl>
    <w:lvl w:ilvl="3">
      <w:start w:val="1"/>
      <w:numFmt w:val="japaneseCounting"/>
      <w:lvlText w:val="%4、"/>
      <w:lvlJc w:val="left"/>
      <w:pPr>
        <w:ind w:left="1680" w:hanging="420"/>
      </w:pPr>
      <w:rPr>
        <w:rFonts w:hint="default"/>
        <w:b w:val="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554E6315"/>
    <w:multiLevelType w:val="multilevel"/>
    <w:tmpl w:val="554E6315"/>
    <w:lvl w:ilvl="0">
      <w:start w:val="1"/>
      <w:numFmt w:val="decimal"/>
      <w:lvlText w:val="4.%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2157FD8"/>
    <w:multiLevelType w:val="hybridMultilevel"/>
    <w:tmpl w:val="72EA16B8"/>
    <w:lvl w:ilvl="0" w:tplc="EE0E29B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DD626A"/>
    <w:multiLevelType w:val="hybridMultilevel"/>
    <w:tmpl w:val="97BCAB1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F0FDD"/>
    <w:multiLevelType w:val="singleLevel"/>
    <w:tmpl w:val="6F9F0FDD"/>
    <w:lvl w:ilvl="0">
      <w:start w:val="1"/>
      <w:numFmt w:val="decimal"/>
      <w:lvlText w:val="%1."/>
      <w:lvlJc w:val="left"/>
      <w:pPr>
        <w:ind w:left="425" w:hanging="425"/>
      </w:pPr>
      <w:rPr>
        <w:rFonts w:hint="default"/>
      </w:rPr>
    </w:lvl>
  </w:abstractNum>
  <w:abstractNum w:abstractNumId="18">
    <w:nsid w:val="709A0655"/>
    <w:multiLevelType w:val="hybridMultilevel"/>
    <w:tmpl w:val="DB74A4A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E672CA"/>
    <w:multiLevelType w:val="multilevel"/>
    <w:tmpl w:val="7BE672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7"/>
  </w:num>
  <w:num w:numId="4">
    <w:abstractNumId w:val="15"/>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
  </w:num>
  <w:num w:numId="9">
    <w:abstractNumId w:val="1"/>
  </w:num>
  <w:num w:numId="10">
    <w:abstractNumId w:val="19"/>
  </w:num>
  <w:num w:numId="11">
    <w:abstractNumId w:val="10"/>
  </w:num>
  <w:num w:numId="12">
    <w:abstractNumId w:val="4"/>
  </w:num>
  <w:num w:numId="13">
    <w:abstractNumId w:val="11"/>
  </w:num>
  <w:num w:numId="14">
    <w:abstractNumId w:val="5"/>
  </w:num>
  <w:num w:numId="15">
    <w:abstractNumId w:val="9"/>
  </w:num>
  <w:num w:numId="16">
    <w:abstractNumId w:val="7"/>
  </w:num>
  <w:num w:numId="17">
    <w:abstractNumId w:val="16"/>
  </w:num>
  <w:num w:numId="18">
    <w:abstractNumId w:val="8"/>
  </w:num>
  <w:num w:numId="19">
    <w:abstractNumId w:val="1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46E4"/>
    <w:rsid w:val="000125C2"/>
    <w:rsid w:val="000140B7"/>
    <w:rsid w:val="00014418"/>
    <w:rsid w:val="000146F2"/>
    <w:rsid w:val="0001793C"/>
    <w:rsid w:val="00025305"/>
    <w:rsid w:val="00027D74"/>
    <w:rsid w:val="000305F2"/>
    <w:rsid w:val="00031CE7"/>
    <w:rsid w:val="0004319B"/>
    <w:rsid w:val="000435E3"/>
    <w:rsid w:val="00045478"/>
    <w:rsid w:val="0004730E"/>
    <w:rsid w:val="0004749F"/>
    <w:rsid w:val="0005158B"/>
    <w:rsid w:val="00057B12"/>
    <w:rsid w:val="00063E27"/>
    <w:rsid w:val="000671D1"/>
    <w:rsid w:val="000733DB"/>
    <w:rsid w:val="00075095"/>
    <w:rsid w:val="00080162"/>
    <w:rsid w:val="00080A4A"/>
    <w:rsid w:val="00086292"/>
    <w:rsid w:val="00096024"/>
    <w:rsid w:val="00097746"/>
    <w:rsid w:val="00097C70"/>
    <w:rsid w:val="000A0EA8"/>
    <w:rsid w:val="000A0F9B"/>
    <w:rsid w:val="000A1143"/>
    <w:rsid w:val="000B34C8"/>
    <w:rsid w:val="000B54FD"/>
    <w:rsid w:val="000B58DF"/>
    <w:rsid w:val="000B69B2"/>
    <w:rsid w:val="000B7BFE"/>
    <w:rsid w:val="000C12A9"/>
    <w:rsid w:val="000C1CA0"/>
    <w:rsid w:val="000C33A2"/>
    <w:rsid w:val="000C5380"/>
    <w:rsid w:val="000C7D72"/>
    <w:rsid w:val="000D06E2"/>
    <w:rsid w:val="000D128B"/>
    <w:rsid w:val="000E226F"/>
    <w:rsid w:val="000E2F7C"/>
    <w:rsid w:val="000E530C"/>
    <w:rsid w:val="000E65DC"/>
    <w:rsid w:val="000F203A"/>
    <w:rsid w:val="000F4251"/>
    <w:rsid w:val="000F47E2"/>
    <w:rsid w:val="000F5A62"/>
    <w:rsid w:val="001027AC"/>
    <w:rsid w:val="0010338E"/>
    <w:rsid w:val="00107BA6"/>
    <w:rsid w:val="00107EFF"/>
    <w:rsid w:val="0011001A"/>
    <w:rsid w:val="001146E4"/>
    <w:rsid w:val="00115227"/>
    <w:rsid w:val="001213E1"/>
    <w:rsid w:val="00122839"/>
    <w:rsid w:val="00124EC6"/>
    <w:rsid w:val="00131E47"/>
    <w:rsid w:val="00150799"/>
    <w:rsid w:val="0015483C"/>
    <w:rsid w:val="00154A1E"/>
    <w:rsid w:val="00154A61"/>
    <w:rsid w:val="00156017"/>
    <w:rsid w:val="00156CC5"/>
    <w:rsid w:val="00161902"/>
    <w:rsid w:val="00163E35"/>
    <w:rsid w:val="001702D2"/>
    <w:rsid w:val="00171E11"/>
    <w:rsid w:val="0017487C"/>
    <w:rsid w:val="00176600"/>
    <w:rsid w:val="00182317"/>
    <w:rsid w:val="00191104"/>
    <w:rsid w:val="0019243A"/>
    <w:rsid w:val="00193E5A"/>
    <w:rsid w:val="001943DC"/>
    <w:rsid w:val="0019546C"/>
    <w:rsid w:val="00196E48"/>
    <w:rsid w:val="0019735B"/>
    <w:rsid w:val="001A0371"/>
    <w:rsid w:val="001A05ED"/>
    <w:rsid w:val="001A1272"/>
    <w:rsid w:val="001A28BB"/>
    <w:rsid w:val="001A3AB9"/>
    <w:rsid w:val="001A5AC2"/>
    <w:rsid w:val="001A64DB"/>
    <w:rsid w:val="001B154E"/>
    <w:rsid w:val="001B4E56"/>
    <w:rsid w:val="001B7433"/>
    <w:rsid w:val="001C2EF8"/>
    <w:rsid w:val="001C4A67"/>
    <w:rsid w:val="001C621B"/>
    <w:rsid w:val="001C7A1C"/>
    <w:rsid w:val="001C7F90"/>
    <w:rsid w:val="001D017E"/>
    <w:rsid w:val="001D2AFF"/>
    <w:rsid w:val="001D44F0"/>
    <w:rsid w:val="001D5914"/>
    <w:rsid w:val="001F04CE"/>
    <w:rsid w:val="001F1617"/>
    <w:rsid w:val="001F2109"/>
    <w:rsid w:val="001F403F"/>
    <w:rsid w:val="001F4B1A"/>
    <w:rsid w:val="002000B2"/>
    <w:rsid w:val="00200EF6"/>
    <w:rsid w:val="00201E9F"/>
    <w:rsid w:val="0020542A"/>
    <w:rsid w:val="002054A1"/>
    <w:rsid w:val="00206808"/>
    <w:rsid w:val="00211B52"/>
    <w:rsid w:val="002143C6"/>
    <w:rsid w:val="00214BFF"/>
    <w:rsid w:val="00214F72"/>
    <w:rsid w:val="002157F1"/>
    <w:rsid w:val="0022156F"/>
    <w:rsid w:val="002251D9"/>
    <w:rsid w:val="002275D5"/>
    <w:rsid w:val="00227E43"/>
    <w:rsid w:val="002327E2"/>
    <w:rsid w:val="002376AF"/>
    <w:rsid w:val="0023770D"/>
    <w:rsid w:val="00241530"/>
    <w:rsid w:val="002440A6"/>
    <w:rsid w:val="0024642A"/>
    <w:rsid w:val="002464A2"/>
    <w:rsid w:val="00251263"/>
    <w:rsid w:val="002535FF"/>
    <w:rsid w:val="00262BF1"/>
    <w:rsid w:val="0026320A"/>
    <w:rsid w:val="00263B04"/>
    <w:rsid w:val="00264644"/>
    <w:rsid w:val="00266909"/>
    <w:rsid w:val="00266AA8"/>
    <w:rsid w:val="002774CE"/>
    <w:rsid w:val="00280485"/>
    <w:rsid w:val="00281808"/>
    <w:rsid w:val="00282F7E"/>
    <w:rsid w:val="00284791"/>
    <w:rsid w:val="00292D70"/>
    <w:rsid w:val="002A7A07"/>
    <w:rsid w:val="002A7F84"/>
    <w:rsid w:val="002B4CCC"/>
    <w:rsid w:val="002C29C0"/>
    <w:rsid w:val="002C2F55"/>
    <w:rsid w:val="002C3D1B"/>
    <w:rsid w:val="002C6757"/>
    <w:rsid w:val="002D07D7"/>
    <w:rsid w:val="002D1127"/>
    <w:rsid w:val="002D1B1C"/>
    <w:rsid w:val="002D4023"/>
    <w:rsid w:val="002E23CD"/>
    <w:rsid w:val="002E52C9"/>
    <w:rsid w:val="002E6E6D"/>
    <w:rsid w:val="002E74DB"/>
    <w:rsid w:val="002F04EF"/>
    <w:rsid w:val="002F113F"/>
    <w:rsid w:val="002F2A7A"/>
    <w:rsid w:val="002F4E85"/>
    <w:rsid w:val="002F5702"/>
    <w:rsid w:val="002F5AE2"/>
    <w:rsid w:val="002F6EC3"/>
    <w:rsid w:val="00306390"/>
    <w:rsid w:val="00310F3E"/>
    <w:rsid w:val="00312157"/>
    <w:rsid w:val="00312C44"/>
    <w:rsid w:val="00314519"/>
    <w:rsid w:val="0031727B"/>
    <w:rsid w:val="0032009C"/>
    <w:rsid w:val="0032281A"/>
    <w:rsid w:val="00322D7D"/>
    <w:rsid w:val="003276E7"/>
    <w:rsid w:val="00330102"/>
    <w:rsid w:val="00332B3E"/>
    <w:rsid w:val="003344A7"/>
    <w:rsid w:val="00334B48"/>
    <w:rsid w:val="0033553F"/>
    <w:rsid w:val="00336FF8"/>
    <w:rsid w:val="00341459"/>
    <w:rsid w:val="00342C23"/>
    <w:rsid w:val="0034631E"/>
    <w:rsid w:val="00346CA2"/>
    <w:rsid w:val="00354580"/>
    <w:rsid w:val="00355430"/>
    <w:rsid w:val="0035770C"/>
    <w:rsid w:val="00363412"/>
    <w:rsid w:val="003643B6"/>
    <w:rsid w:val="00365E4E"/>
    <w:rsid w:val="00367683"/>
    <w:rsid w:val="003676AC"/>
    <w:rsid w:val="00367F97"/>
    <w:rsid w:val="00382C79"/>
    <w:rsid w:val="00384F5A"/>
    <w:rsid w:val="00385C8C"/>
    <w:rsid w:val="00385EB1"/>
    <w:rsid w:val="00390673"/>
    <w:rsid w:val="003924B1"/>
    <w:rsid w:val="00396C03"/>
    <w:rsid w:val="003A040A"/>
    <w:rsid w:val="003A36A1"/>
    <w:rsid w:val="003A427F"/>
    <w:rsid w:val="003A4489"/>
    <w:rsid w:val="003A516C"/>
    <w:rsid w:val="003B1B26"/>
    <w:rsid w:val="003B6CC6"/>
    <w:rsid w:val="003C3EBD"/>
    <w:rsid w:val="003C5A41"/>
    <w:rsid w:val="003C63AB"/>
    <w:rsid w:val="003C717E"/>
    <w:rsid w:val="003D0BE4"/>
    <w:rsid w:val="003D46EB"/>
    <w:rsid w:val="003D5D06"/>
    <w:rsid w:val="003D66C5"/>
    <w:rsid w:val="003E032E"/>
    <w:rsid w:val="003E08F1"/>
    <w:rsid w:val="003E1485"/>
    <w:rsid w:val="003E599C"/>
    <w:rsid w:val="003E7947"/>
    <w:rsid w:val="003F04E3"/>
    <w:rsid w:val="003F29AF"/>
    <w:rsid w:val="003F4E94"/>
    <w:rsid w:val="003F5564"/>
    <w:rsid w:val="004004F1"/>
    <w:rsid w:val="004021AF"/>
    <w:rsid w:val="00402DD5"/>
    <w:rsid w:val="00405C7D"/>
    <w:rsid w:val="00410045"/>
    <w:rsid w:val="00416358"/>
    <w:rsid w:val="00417626"/>
    <w:rsid w:val="00422718"/>
    <w:rsid w:val="00426EDB"/>
    <w:rsid w:val="00427B24"/>
    <w:rsid w:val="00430DCA"/>
    <w:rsid w:val="00432EEE"/>
    <w:rsid w:val="0043471F"/>
    <w:rsid w:val="00435A99"/>
    <w:rsid w:val="00436750"/>
    <w:rsid w:val="0044660D"/>
    <w:rsid w:val="00447CC2"/>
    <w:rsid w:val="004539C8"/>
    <w:rsid w:val="004629F6"/>
    <w:rsid w:val="004662FA"/>
    <w:rsid w:val="00473EE8"/>
    <w:rsid w:val="004748EC"/>
    <w:rsid w:val="00475AB1"/>
    <w:rsid w:val="00483A9E"/>
    <w:rsid w:val="004868B6"/>
    <w:rsid w:val="004869E4"/>
    <w:rsid w:val="0048755D"/>
    <w:rsid w:val="00491009"/>
    <w:rsid w:val="00493F5B"/>
    <w:rsid w:val="00494223"/>
    <w:rsid w:val="004946E9"/>
    <w:rsid w:val="00494DD3"/>
    <w:rsid w:val="00494EAC"/>
    <w:rsid w:val="00496E22"/>
    <w:rsid w:val="004970AA"/>
    <w:rsid w:val="004A2CD5"/>
    <w:rsid w:val="004A626B"/>
    <w:rsid w:val="004A7AA5"/>
    <w:rsid w:val="004B1651"/>
    <w:rsid w:val="004B2C07"/>
    <w:rsid w:val="004B3081"/>
    <w:rsid w:val="004B5E82"/>
    <w:rsid w:val="004C05C9"/>
    <w:rsid w:val="004C1C49"/>
    <w:rsid w:val="004C437E"/>
    <w:rsid w:val="004D0D47"/>
    <w:rsid w:val="004D2944"/>
    <w:rsid w:val="004D370A"/>
    <w:rsid w:val="004D402D"/>
    <w:rsid w:val="004D52C0"/>
    <w:rsid w:val="004E01F9"/>
    <w:rsid w:val="004E1B96"/>
    <w:rsid w:val="004E34CD"/>
    <w:rsid w:val="004E3C01"/>
    <w:rsid w:val="004E3C07"/>
    <w:rsid w:val="004E4C14"/>
    <w:rsid w:val="004E7845"/>
    <w:rsid w:val="004F53E0"/>
    <w:rsid w:val="00500331"/>
    <w:rsid w:val="0051629D"/>
    <w:rsid w:val="00522889"/>
    <w:rsid w:val="005275D4"/>
    <w:rsid w:val="0053149B"/>
    <w:rsid w:val="0053342A"/>
    <w:rsid w:val="00535A7D"/>
    <w:rsid w:val="005376A3"/>
    <w:rsid w:val="005419BD"/>
    <w:rsid w:val="00542E60"/>
    <w:rsid w:val="005527D3"/>
    <w:rsid w:val="0055523E"/>
    <w:rsid w:val="00555406"/>
    <w:rsid w:val="00555C3A"/>
    <w:rsid w:val="0056134C"/>
    <w:rsid w:val="00562506"/>
    <w:rsid w:val="00563699"/>
    <w:rsid w:val="00563888"/>
    <w:rsid w:val="00563A5B"/>
    <w:rsid w:val="00564148"/>
    <w:rsid w:val="00565E93"/>
    <w:rsid w:val="00566918"/>
    <w:rsid w:val="00566E1B"/>
    <w:rsid w:val="0057174B"/>
    <w:rsid w:val="005723E1"/>
    <w:rsid w:val="005768CF"/>
    <w:rsid w:val="0058241C"/>
    <w:rsid w:val="0058628D"/>
    <w:rsid w:val="005914C4"/>
    <w:rsid w:val="00592D57"/>
    <w:rsid w:val="00593E61"/>
    <w:rsid w:val="00594C36"/>
    <w:rsid w:val="0059511F"/>
    <w:rsid w:val="005958D7"/>
    <w:rsid w:val="005A0566"/>
    <w:rsid w:val="005A59F9"/>
    <w:rsid w:val="005A7A70"/>
    <w:rsid w:val="005B3328"/>
    <w:rsid w:val="005B5975"/>
    <w:rsid w:val="005B60EA"/>
    <w:rsid w:val="005B6A09"/>
    <w:rsid w:val="005C1BDA"/>
    <w:rsid w:val="005C1E3B"/>
    <w:rsid w:val="005C4A7D"/>
    <w:rsid w:val="005C5B7F"/>
    <w:rsid w:val="005D090B"/>
    <w:rsid w:val="005D1110"/>
    <w:rsid w:val="005D4B3C"/>
    <w:rsid w:val="005E0B87"/>
    <w:rsid w:val="005E1158"/>
    <w:rsid w:val="005E1495"/>
    <w:rsid w:val="005E193C"/>
    <w:rsid w:val="005E4B3D"/>
    <w:rsid w:val="005E51D0"/>
    <w:rsid w:val="005E6430"/>
    <w:rsid w:val="005F37AA"/>
    <w:rsid w:val="005F3AA5"/>
    <w:rsid w:val="005F485A"/>
    <w:rsid w:val="006064CF"/>
    <w:rsid w:val="00606E87"/>
    <w:rsid w:val="006112AE"/>
    <w:rsid w:val="006134A8"/>
    <w:rsid w:val="00616B8E"/>
    <w:rsid w:val="006178FD"/>
    <w:rsid w:val="00622B98"/>
    <w:rsid w:val="00627A2C"/>
    <w:rsid w:val="00632D6A"/>
    <w:rsid w:val="00634C07"/>
    <w:rsid w:val="00635364"/>
    <w:rsid w:val="00635B56"/>
    <w:rsid w:val="006435E0"/>
    <w:rsid w:val="00645543"/>
    <w:rsid w:val="006474D7"/>
    <w:rsid w:val="006532B0"/>
    <w:rsid w:val="0065504D"/>
    <w:rsid w:val="006616EA"/>
    <w:rsid w:val="00671AF2"/>
    <w:rsid w:val="0067329F"/>
    <w:rsid w:val="00676F01"/>
    <w:rsid w:val="006807AB"/>
    <w:rsid w:val="006826F4"/>
    <w:rsid w:val="00684CEB"/>
    <w:rsid w:val="0068574D"/>
    <w:rsid w:val="00685B31"/>
    <w:rsid w:val="00686CFA"/>
    <w:rsid w:val="0068796B"/>
    <w:rsid w:val="0069772A"/>
    <w:rsid w:val="006A154A"/>
    <w:rsid w:val="006A6369"/>
    <w:rsid w:val="006B23D1"/>
    <w:rsid w:val="006C164F"/>
    <w:rsid w:val="006C5C1A"/>
    <w:rsid w:val="006D3C8F"/>
    <w:rsid w:val="006D5497"/>
    <w:rsid w:val="006D612C"/>
    <w:rsid w:val="006D66FA"/>
    <w:rsid w:val="006D742E"/>
    <w:rsid w:val="006E1F0D"/>
    <w:rsid w:val="006E44F2"/>
    <w:rsid w:val="006E45FF"/>
    <w:rsid w:val="006E4A59"/>
    <w:rsid w:val="006E5029"/>
    <w:rsid w:val="006E67D5"/>
    <w:rsid w:val="006F0EBC"/>
    <w:rsid w:val="006F2C55"/>
    <w:rsid w:val="006F4ED0"/>
    <w:rsid w:val="006F59AE"/>
    <w:rsid w:val="007004CF"/>
    <w:rsid w:val="00700DDA"/>
    <w:rsid w:val="0070319C"/>
    <w:rsid w:val="00703460"/>
    <w:rsid w:val="00705941"/>
    <w:rsid w:val="00707AF4"/>
    <w:rsid w:val="00707FF2"/>
    <w:rsid w:val="00711640"/>
    <w:rsid w:val="00720279"/>
    <w:rsid w:val="007220A4"/>
    <w:rsid w:val="00723C2D"/>
    <w:rsid w:val="0072437B"/>
    <w:rsid w:val="00725161"/>
    <w:rsid w:val="00725E09"/>
    <w:rsid w:val="00732E7F"/>
    <w:rsid w:val="0073362B"/>
    <w:rsid w:val="007348D6"/>
    <w:rsid w:val="00734F13"/>
    <w:rsid w:val="00735745"/>
    <w:rsid w:val="00735B86"/>
    <w:rsid w:val="00736EAC"/>
    <w:rsid w:val="00740CB7"/>
    <w:rsid w:val="00745CC3"/>
    <w:rsid w:val="00747B93"/>
    <w:rsid w:val="007616A7"/>
    <w:rsid w:val="00763621"/>
    <w:rsid w:val="007644B7"/>
    <w:rsid w:val="00770FAE"/>
    <w:rsid w:val="00771C98"/>
    <w:rsid w:val="00773D99"/>
    <w:rsid w:val="00777421"/>
    <w:rsid w:val="00782265"/>
    <w:rsid w:val="007824B4"/>
    <w:rsid w:val="00784C49"/>
    <w:rsid w:val="007855E9"/>
    <w:rsid w:val="0078610E"/>
    <w:rsid w:val="00786436"/>
    <w:rsid w:val="00795E26"/>
    <w:rsid w:val="00797476"/>
    <w:rsid w:val="007A0D90"/>
    <w:rsid w:val="007A14D8"/>
    <w:rsid w:val="007A23C6"/>
    <w:rsid w:val="007A322E"/>
    <w:rsid w:val="007A3657"/>
    <w:rsid w:val="007A7E28"/>
    <w:rsid w:val="007B3419"/>
    <w:rsid w:val="007B6BB1"/>
    <w:rsid w:val="007B739F"/>
    <w:rsid w:val="007B7698"/>
    <w:rsid w:val="007C01D4"/>
    <w:rsid w:val="007C2D87"/>
    <w:rsid w:val="007C54F4"/>
    <w:rsid w:val="007D181C"/>
    <w:rsid w:val="007D326E"/>
    <w:rsid w:val="007E7038"/>
    <w:rsid w:val="007F2078"/>
    <w:rsid w:val="007F5E26"/>
    <w:rsid w:val="007F68F7"/>
    <w:rsid w:val="007F76B4"/>
    <w:rsid w:val="008122A7"/>
    <w:rsid w:val="008134EF"/>
    <w:rsid w:val="00814D98"/>
    <w:rsid w:val="00817228"/>
    <w:rsid w:val="008214CF"/>
    <w:rsid w:val="00822783"/>
    <w:rsid w:val="00824FAD"/>
    <w:rsid w:val="0082577D"/>
    <w:rsid w:val="00825987"/>
    <w:rsid w:val="00826DEE"/>
    <w:rsid w:val="00831FBE"/>
    <w:rsid w:val="0083776A"/>
    <w:rsid w:val="00840C07"/>
    <w:rsid w:val="00840D55"/>
    <w:rsid w:val="00841B99"/>
    <w:rsid w:val="008423F9"/>
    <w:rsid w:val="0084241E"/>
    <w:rsid w:val="008458EB"/>
    <w:rsid w:val="008459BE"/>
    <w:rsid w:val="00852843"/>
    <w:rsid w:val="00853130"/>
    <w:rsid w:val="0085320F"/>
    <w:rsid w:val="00855F1E"/>
    <w:rsid w:val="00861342"/>
    <w:rsid w:val="00865B52"/>
    <w:rsid w:val="00871FE1"/>
    <w:rsid w:val="00875B2D"/>
    <w:rsid w:val="00875E46"/>
    <w:rsid w:val="00876AA2"/>
    <w:rsid w:val="00876E7C"/>
    <w:rsid w:val="00877815"/>
    <w:rsid w:val="008853CA"/>
    <w:rsid w:val="008855B3"/>
    <w:rsid w:val="00885EBF"/>
    <w:rsid w:val="00886CAC"/>
    <w:rsid w:val="008907A2"/>
    <w:rsid w:val="00890F20"/>
    <w:rsid w:val="00895956"/>
    <w:rsid w:val="00896154"/>
    <w:rsid w:val="00897669"/>
    <w:rsid w:val="008A0D1C"/>
    <w:rsid w:val="008A319F"/>
    <w:rsid w:val="008A398F"/>
    <w:rsid w:val="008A6148"/>
    <w:rsid w:val="008B02A7"/>
    <w:rsid w:val="008C038A"/>
    <w:rsid w:val="008C2809"/>
    <w:rsid w:val="008C6062"/>
    <w:rsid w:val="008D2E58"/>
    <w:rsid w:val="008D5173"/>
    <w:rsid w:val="008E0680"/>
    <w:rsid w:val="008E1A44"/>
    <w:rsid w:val="008E3F1C"/>
    <w:rsid w:val="008E4B3A"/>
    <w:rsid w:val="008E5633"/>
    <w:rsid w:val="008F0CBC"/>
    <w:rsid w:val="008F36C3"/>
    <w:rsid w:val="009048B2"/>
    <w:rsid w:val="0090572E"/>
    <w:rsid w:val="0091012F"/>
    <w:rsid w:val="00915986"/>
    <w:rsid w:val="00922208"/>
    <w:rsid w:val="00930750"/>
    <w:rsid w:val="00931163"/>
    <w:rsid w:val="00933896"/>
    <w:rsid w:val="00934B56"/>
    <w:rsid w:val="0093727B"/>
    <w:rsid w:val="009401A2"/>
    <w:rsid w:val="009468A1"/>
    <w:rsid w:val="00947ED9"/>
    <w:rsid w:val="0096316A"/>
    <w:rsid w:val="00964C88"/>
    <w:rsid w:val="009667B5"/>
    <w:rsid w:val="00967215"/>
    <w:rsid w:val="00975065"/>
    <w:rsid w:val="009757B9"/>
    <w:rsid w:val="00975E78"/>
    <w:rsid w:val="00981FEB"/>
    <w:rsid w:val="00983C33"/>
    <w:rsid w:val="00985649"/>
    <w:rsid w:val="00987205"/>
    <w:rsid w:val="00991649"/>
    <w:rsid w:val="009927C4"/>
    <w:rsid w:val="009A1132"/>
    <w:rsid w:val="009A376B"/>
    <w:rsid w:val="009A72CD"/>
    <w:rsid w:val="009B3974"/>
    <w:rsid w:val="009B6A95"/>
    <w:rsid w:val="009C1986"/>
    <w:rsid w:val="009C5199"/>
    <w:rsid w:val="009D09B6"/>
    <w:rsid w:val="009D0B7B"/>
    <w:rsid w:val="009D0F7E"/>
    <w:rsid w:val="009D21C5"/>
    <w:rsid w:val="009D5CD8"/>
    <w:rsid w:val="009D6E49"/>
    <w:rsid w:val="009D7437"/>
    <w:rsid w:val="009E286E"/>
    <w:rsid w:val="009E3FCF"/>
    <w:rsid w:val="009E53A3"/>
    <w:rsid w:val="009F6D02"/>
    <w:rsid w:val="009F6E69"/>
    <w:rsid w:val="00A00D15"/>
    <w:rsid w:val="00A10955"/>
    <w:rsid w:val="00A13308"/>
    <w:rsid w:val="00A203B5"/>
    <w:rsid w:val="00A2455A"/>
    <w:rsid w:val="00A31B8A"/>
    <w:rsid w:val="00A32069"/>
    <w:rsid w:val="00A45AFE"/>
    <w:rsid w:val="00A57121"/>
    <w:rsid w:val="00A578B7"/>
    <w:rsid w:val="00A63E14"/>
    <w:rsid w:val="00A64DB7"/>
    <w:rsid w:val="00A67647"/>
    <w:rsid w:val="00A67C35"/>
    <w:rsid w:val="00A67E56"/>
    <w:rsid w:val="00A81530"/>
    <w:rsid w:val="00A81BB1"/>
    <w:rsid w:val="00A87D95"/>
    <w:rsid w:val="00A90DAA"/>
    <w:rsid w:val="00A90FD8"/>
    <w:rsid w:val="00A93CAE"/>
    <w:rsid w:val="00A945C3"/>
    <w:rsid w:val="00AA5B31"/>
    <w:rsid w:val="00AA698E"/>
    <w:rsid w:val="00AA6EED"/>
    <w:rsid w:val="00AA79C5"/>
    <w:rsid w:val="00AB0594"/>
    <w:rsid w:val="00AB0CDC"/>
    <w:rsid w:val="00AB515D"/>
    <w:rsid w:val="00AC0DC3"/>
    <w:rsid w:val="00AC3529"/>
    <w:rsid w:val="00AC45E3"/>
    <w:rsid w:val="00AC6455"/>
    <w:rsid w:val="00AD486C"/>
    <w:rsid w:val="00AD52BC"/>
    <w:rsid w:val="00AE1A45"/>
    <w:rsid w:val="00AF4C4E"/>
    <w:rsid w:val="00AF53CB"/>
    <w:rsid w:val="00AF7BF6"/>
    <w:rsid w:val="00B01F8B"/>
    <w:rsid w:val="00B02BEF"/>
    <w:rsid w:val="00B117B5"/>
    <w:rsid w:val="00B15AA6"/>
    <w:rsid w:val="00B202B1"/>
    <w:rsid w:val="00B227F3"/>
    <w:rsid w:val="00B22B55"/>
    <w:rsid w:val="00B259A0"/>
    <w:rsid w:val="00B300CD"/>
    <w:rsid w:val="00B32281"/>
    <w:rsid w:val="00B328E1"/>
    <w:rsid w:val="00B33C84"/>
    <w:rsid w:val="00B35E23"/>
    <w:rsid w:val="00B411F2"/>
    <w:rsid w:val="00B51984"/>
    <w:rsid w:val="00B539FD"/>
    <w:rsid w:val="00B56269"/>
    <w:rsid w:val="00B56414"/>
    <w:rsid w:val="00B5796F"/>
    <w:rsid w:val="00B57E5D"/>
    <w:rsid w:val="00B64F7C"/>
    <w:rsid w:val="00B65E00"/>
    <w:rsid w:val="00B67343"/>
    <w:rsid w:val="00B749F3"/>
    <w:rsid w:val="00B75CB0"/>
    <w:rsid w:val="00B8022B"/>
    <w:rsid w:val="00B820F5"/>
    <w:rsid w:val="00B839A3"/>
    <w:rsid w:val="00B85D23"/>
    <w:rsid w:val="00B8630B"/>
    <w:rsid w:val="00B91E09"/>
    <w:rsid w:val="00B96E1A"/>
    <w:rsid w:val="00BA039F"/>
    <w:rsid w:val="00BA1F68"/>
    <w:rsid w:val="00BA20E1"/>
    <w:rsid w:val="00BA460F"/>
    <w:rsid w:val="00BB2042"/>
    <w:rsid w:val="00BB67E4"/>
    <w:rsid w:val="00BB6D41"/>
    <w:rsid w:val="00BC0831"/>
    <w:rsid w:val="00BC0EA9"/>
    <w:rsid w:val="00BC1DE3"/>
    <w:rsid w:val="00BC2666"/>
    <w:rsid w:val="00BC400E"/>
    <w:rsid w:val="00BD3977"/>
    <w:rsid w:val="00BE093D"/>
    <w:rsid w:val="00BE2EF9"/>
    <w:rsid w:val="00BE788E"/>
    <w:rsid w:val="00BF056B"/>
    <w:rsid w:val="00BF2060"/>
    <w:rsid w:val="00BF2FE6"/>
    <w:rsid w:val="00BF6A5C"/>
    <w:rsid w:val="00C05CAC"/>
    <w:rsid w:val="00C060A0"/>
    <w:rsid w:val="00C217BD"/>
    <w:rsid w:val="00C26F36"/>
    <w:rsid w:val="00C31D39"/>
    <w:rsid w:val="00C31DEA"/>
    <w:rsid w:val="00C35A60"/>
    <w:rsid w:val="00C408D8"/>
    <w:rsid w:val="00C43768"/>
    <w:rsid w:val="00C5510A"/>
    <w:rsid w:val="00C55263"/>
    <w:rsid w:val="00C630A5"/>
    <w:rsid w:val="00C67796"/>
    <w:rsid w:val="00C708CA"/>
    <w:rsid w:val="00C70CD4"/>
    <w:rsid w:val="00C751DE"/>
    <w:rsid w:val="00C76E3F"/>
    <w:rsid w:val="00C820A4"/>
    <w:rsid w:val="00C83CEB"/>
    <w:rsid w:val="00C869DD"/>
    <w:rsid w:val="00C8750C"/>
    <w:rsid w:val="00C90C53"/>
    <w:rsid w:val="00C9371D"/>
    <w:rsid w:val="00CA4411"/>
    <w:rsid w:val="00CA45BF"/>
    <w:rsid w:val="00CA5007"/>
    <w:rsid w:val="00CB1529"/>
    <w:rsid w:val="00CB4829"/>
    <w:rsid w:val="00CB6BB3"/>
    <w:rsid w:val="00CC0455"/>
    <w:rsid w:val="00CC298F"/>
    <w:rsid w:val="00CC661B"/>
    <w:rsid w:val="00CC798F"/>
    <w:rsid w:val="00CD1ED7"/>
    <w:rsid w:val="00CD267D"/>
    <w:rsid w:val="00CD5D96"/>
    <w:rsid w:val="00CE2F0F"/>
    <w:rsid w:val="00CE36AF"/>
    <w:rsid w:val="00CE52C0"/>
    <w:rsid w:val="00CE6AA7"/>
    <w:rsid w:val="00CE6D65"/>
    <w:rsid w:val="00CF2963"/>
    <w:rsid w:val="00CF4A0C"/>
    <w:rsid w:val="00CF7D44"/>
    <w:rsid w:val="00D0018A"/>
    <w:rsid w:val="00D023D6"/>
    <w:rsid w:val="00D1007E"/>
    <w:rsid w:val="00D1024D"/>
    <w:rsid w:val="00D12551"/>
    <w:rsid w:val="00D1314C"/>
    <w:rsid w:val="00D1489A"/>
    <w:rsid w:val="00D16FD3"/>
    <w:rsid w:val="00D174A1"/>
    <w:rsid w:val="00D2014B"/>
    <w:rsid w:val="00D2045C"/>
    <w:rsid w:val="00D2062C"/>
    <w:rsid w:val="00D2076A"/>
    <w:rsid w:val="00D26EEE"/>
    <w:rsid w:val="00D32392"/>
    <w:rsid w:val="00D363BC"/>
    <w:rsid w:val="00D36DEF"/>
    <w:rsid w:val="00D36EBB"/>
    <w:rsid w:val="00D40AB8"/>
    <w:rsid w:val="00D43481"/>
    <w:rsid w:val="00D51AE0"/>
    <w:rsid w:val="00D546A4"/>
    <w:rsid w:val="00D575D4"/>
    <w:rsid w:val="00D57DE4"/>
    <w:rsid w:val="00D603C1"/>
    <w:rsid w:val="00D6133B"/>
    <w:rsid w:val="00D649DF"/>
    <w:rsid w:val="00D64FD0"/>
    <w:rsid w:val="00D65126"/>
    <w:rsid w:val="00D661A3"/>
    <w:rsid w:val="00D66FFE"/>
    <w:rsid w:val="00D67901"/>
    <w:rsid w:val="00D70139"/>
    <w:rsid w:val="00D72378"/>
    <w:rsid w:val="00D738FB"/>
    <w:rsid w:val="00D75999"/>
    <w:rsid w:val="00D77A79"/>
    <w:rsid w:val="00D81B7F"/>
    <w:rsid w:val="00D83F99"/>
    <w:rsid w:val="00D854CD"/>
    <w:rsid w:val="00D91CEF"/>
    <w:rsid w:val="00D9343B"/>
    <w:rsid w:val="00DA1EB9"/>
    <w:rsid w:val="00DA2F24"/>
    <w:rsid w:val="00DB1581"/>
    <w:rsid w:val="00DB1BFE"/>
    <w:rsid w:val="00DB2B37"/>
    <w:rsid w:val="00DB384D"/>
    <w:rsid w:val="00DC25E0"/>
    <w:rsid w:val="00DC73C3"/>
    <w:rsid w:val="00DD1483"/>
    <w:rsid w:val="00DD245D"/>
    <w:rsid w:val="00DD2C88"/>
    <w:rsid w:val="00DD31CE"/>
    <w:rsid w:val="00DD37D7"/>
    <w:rsid w:val="00DD4C76"/>
    <w:rsid w:val="00DD78D0"/>
    <w:rsid w:val="00DE0F6F"/>
    <w:rsid w:val="00DE1559"/>
    <w:rsid w:val="00DE2662"/>
    <w:rsid w:val="00DE3693"/>
    <w:rsid w:val="00DE3917"/>
    <w:rsid w:val="00DE3956"/>
    <w:rsid w:val="00DE3D57"/>
    <w:rsid w:val="00DE78D1"/>
    <w:rsid w:val="00DE7E73"/>
    <w:rsid w:val="00DF01BE"/>
    <w:rsid w:val="00DF533D"/>
    <w:rsid w:val="00DF7256"/>
    <w:rsid w:val="00DF7BDC"/>
    <w:rsid w:val="00E01BFB"/>
    <w:rsid w:val="00E05A3F"/>
    <w:rsid w:val="00E05B5B"/>
    <w:rsid w:val="00E06B30"/>
    <w:rsid w:val="00E06B64"/>
    <w:rsid w:val="00E077FB"/>
    <w:rsid w:val="00E0782E"/>
    <w:rsid w:val="00E07DA4"/>
    <w:rsid w:val="00E100E3"/>
    <w:rsid w:val="00E12C25"/>
    <w:rsid w:val="00E16569"/>
    <w:rsid w:val="00E27D07"/>
    <w:rsid w:val="00E313CD"/>
    <w:rsid w:val="00E32290"/>
    <w:rsid w:val="00E3289A"/>
    <w:rsid w:val="00E36907"/>
    <w:rsid w:val="00E45D75"/>
    <w:rsid w:val="00E46EFB"/>
    <w:rsid w:val="00E50D5A"/>
    <w:rsid w:val="00E635F0"/>
    <w:rsid w:val="00E72472"/>
    <w:rsid w:val="00E746DC"/>
    <w:rsid w:val="00E7751D"/>
    <w:rsid w:val="00E85882"/>
    <w:rsid w:val="00E86AA5"/>
    <w:rsid w:val="00E95294"/>
    <w:rsid w:val="00E95F18"/>
    <w:rsid w:val="00E96A56"/>
    <w:rsid w:val="00E97AF6"/>
    <w:rsid w:val="00EA097B"/>
    <w:rsid w:val="00EA0AC5"/>
    <w:rsid w:val="00EA303D"/>
    <w:rsid w:val="00EA3A32"/>
    <w:rsid w:val="00EA7FE0"/>
    <w:rsid w:val="00EB0086"/>
    <w:rsid w:val="00EB1C06"/>
    <w:rsid w:val="00EB37A5"/>
    <w:rsid w:val="00EB530F"/>
    <w:rsid w:val="00EB594C"/>
    <w:rsid w:val="00EB5C75"/>
    <w:rsid w:val="00EB6954"/>
    <w:rsid w:val="00EC055C"/>
    <w:rsid w:val="00EC0C01"/>
    <w:rsid w:val="00EC1388"/>
    <w:rsid w:val="00EC1E26"/>
    <w:rsid w:val="00EC4AEB"/>
    <w:rsid w:val="00EC4C5F"/>
    <w:rsid w:val="00EC5D06"/>
    <w:rsid w:val="00ED1D46"/>
    <w:rsid w:val="00ED3CA1"/>
    <w:rsid w:val="00ED4818"/>
    <w:rsid w:val="00ED69C1"/>
    <w:rsid w:val="00ED73DF"/>
    <w:rsid w:val="00EE0034"/>
    <w:rsid w:val="00EF118C"/>
    <w:rsid w:val="00EF39A8"/>
    <w:rsid w:val="00EF4330"/>
    <w:rsid w:val="00EF4E06"/>
    <w:rsid w:val="00EF5013"/>
    <w:rsid w:val="00EF523C"/>
    <w:rsid w:val="00F03926"/>
    <w:rsid w:val="00F07B54"/>
    <w:rsid w:val="00F10371"/>
    <w:rsid w:val="00F10A66"/>
    <w:rsid w:val="00F11752"/>
    <w:rsid w:val="00F11D14"/>
    <w:rsid w:val="00F13D16"/>
    <w:rsid w:val="00F17F31"/>
    <w:rsid w:val="00F212D1"/>
    <w:rsid w:val="00F215EF"/>
    <w:rsid w:val="00F308DF"/>
    <w:rsid w:val="00F323F1"/>
    <w:rsid w:val="00F32C6E"/>
    <w:rsid w:val="00F33ACB"/>
    <w:rsid w:val="00F3411E"/>
    <w:rsid w:val="00F351F9"/>
    <w:rsid w:val="00F357D1"/>
    <w:rsid w:val="00F360CA"/>
    <w:rsid w:val="00F412D7"/>
    <w:rsid w:val="00F43FAD"/>
    <w:rsid w:val="00F44B4E"/>
    <w:rsid w:val="00F52DA4"/>
    <w:rsid w:val="00F5540C"/>
    <w:rsid w:val="00F56C6F"/>
    <w:rsid w:val="00F647E5"/>
    <w:rsid w:val="00F653BC"/>
    <w:rsid w:val="00F6660A"/>
    <w:rsid w:val="00F66B71"/>
    <w:rsid w:val="00F67C45"/>
    <w:rsid w:val="00F701E3"/>
    <w:rsid w:val="00F72550"/>
    <w:rsid w:val="00F74CF1"/>
    <w:rsid w:val="00F775A3"/>
    <w:rsid w:val="00F8101F"/>
    <w:rsid w:val="00F85DDC"/>
    <w:rsid w:val="00F903D9"/>
    <w:rsid w:val="00F928BF"/>
    <w:rsid w:val="00F92F30"/>
    <w:rsid w:val="00F9463F"/>
    <w:rsid w:val="00FA04E9"/>
    <w:rsid w:val="00FA6AF9"/>
    <w:rsid w:val="00FB67D3"/>
    <w:rsid w:val="00FB70F1"/>
    <w:rsid w:val="00FC0632"/>
    <w:rsid w:val="00FC2CA7"/>
    <w:rsid w:val="00FC356A"/>
    <w:rsid w:val="00FC630A"/>
    <w:rsid w:val="00FD2CC2"/>
    <w:rsid w:val="00FD3047"/>
    <w:rsid w:val="00FE0260"/>
    <w:rsid w:val="00FE3598"/>
    <w:rsid w:val="00FE4F90"/>
    <w:rsid w:val="00FF0205"/>
    <w:rsid w:val="00FF2C2E"/>
    <w:rsid w:val="00FF5288"/>
    <w:rsid w:val="00FF65B5"/>
    <w:rsid w:val="00FF7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46E4"/>
    <w:rPr>
      <w:b/>
      <w:bCs/>
    </w:rPr>
  </w:style>
  <w:style w:type="paragraph" w:styleId="a4">
    <w:name w:val="header"/>
    <w:basedOn w:val="a"/>
    <w:link w:val="Char"/>
    <w:uiPriority w:val="99"/>
    <w:unhideWhenUsed/>
    <w:rsid w:val="00C35A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C35A60"/>
    <w:rPr>
      <w:sz w:val="18"/>
      <w:szCs w:val="18"/>
    </w:rPr>
  </w:style>
  <w:style w:type="paragraph" w:styleId="a5">
    <w:name w:val="footer"/>
    <w:basedOn w:val="a"/>
    <w:link w:val="Char0"/>
    <w:uiPriority w:val="99"/>
    <w:unhideWhenUsed/>
    <w:rsid w:val="00C35A60"/>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C35A60"/>
    <w:rPr>
      <w:sz w:val="18"/>
      <w:szCs w:val="18"/>
    </w:rPr>
  </w:style>
  <w:style w:type="character" w:styleId="a6">
    <w:name w:val="Hyperlink"/>
    <w:basedOn w:val="a0"/>
    <w:uiPriority w:val="99"/>
    <w:unhideWhenUsed/>
    <w:rsid w:val="00097C70"/>
    <w:rPr>
      <w:strike w:val="0"/>
      <w:dstrike w:val="0"/>
      <w:color w:val="3D464B"/>
      <w:u w:val="none"/>
      <w:effect w:val="none"/>
    </w:rPr>
  </w:style>
  <w:style w:type="paragraph" w:styleId="a7">
    <w:name w:val="Balloon Text"/>
    <w:basedOn w:val="a"/>
    <w:link w:val="Char1"/>
    <w:uiPriority w:val="99"/>
    <w:semiHidden/>
    <w:unhideWhenUsed/>
    <w:rsid w:val="00885EBF"/>
    <w:pPr>
      <w:spacing w:line="240" w:lineRule="auto"/>
    </w:pPr>
    <w:rPr>
      <w:sz w:val="18"/>
      <w:szCs w:val="18"/>
    </w:rPr>
  </w:style>
  <w:style w:type="character" w:customStyle="1" w:styleId="Char1">
    <w:name w:val="批注框文本 Char"/>
    <w:basedOn w:val="a0"/>
    <w:link w:val="a7"/>
    <w:uiPriority w:val="99"/>
    <w:semiHidden/>
    <w:rsid w:val="00885EBF"/>
    <w:rPr>
      <w:sz w:val="18"/>
      <w:szCs w:val="18"/>
    </w:rPr>
  </w:style>
  <w:style w:type="paragraph" w:styleId="a8">
    <w:name w:val="List Paragraph"/>
    <w:basedOn w:val="a"/>
    <w:uiPriority w:val="99"/>
    <w:qFormat/>
    <w:rsid w:val="00BA20E1"/>
    <w:pPr>
      <w:spacing w:line="240" w:lineRule="auto"/>
      <w:ind w:firstLineChars="200" w:firstLine="420"/>
    </w:pPr>
    <w:rPr>
      <w:rFonts w:ascii="Times New Roman" w:eastAsia="宋体" w:hAnsi="Times New Roman" w:cs="Times New Roman"/>
      <w:szCs w:val="24"/>
    </w:rPr>
  </w:style>
  <w:style w:type="paragraph" w:styleId="a9">
    <w:name w:val="Revision"/>
    <w:hidden/>
    <w:uiPriority w:val="99"/>
    <w:semiHidden/>
    <w:rsid w:val="00A90DAA"/>
    <w:pPr>
      <w:spacing w:line="240" w:lineRule="auto"/>
    </w:pPr>
  </w:style>
  <w:style w:type="paragraph" w:customStyle="1" w:styleId="p0">
    <w:name w:val="p0"/>
    <w:basedOn w:val="a"/>
    <w:uiPriority w:val="99"/>
    <w:rsid w:val="00635364"/>
    <w:pPr>
      <w:widowControl/>
      <w:spacing w:line="240" w:lineRule="auto"/>
    </w:pPr>
    <w:rPr>
      <w:rFonts w:ascii="Times New Roman" w:eastAsia="宋体" w:hAnsi="Times New Roman" w:cs="Times New Roman"/>
      <w:kern w:val="0"/>
      <w:szCs w:val="21"/>
    </w:rPr>
  </w:style>
  <w:style w:type="table" w:styleId="aa">
    <w:name w:val="Table Grid"/>
    <w:basedOn w:val="a1"/>
    <w:uiPriority w:val="59"/>
    <w:qFormat/>
    <w:rsid w:val="00F11D14"/>
    <w:pPr>
      <w:spacing w:line="240" w:lineRule="auto"/>
      <w:jc w:val="both"/>
    </w:pPr>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FollowedHyperlink"/>
    <w:basedOn w:val="a0"/>
    <w:uiPriority w:val="99"/>
    <w:semiHidden/>
    <w:unhideWhenUsed/>
    <w:rsid w:val="0053149B"/>
    <w:rPr>
      <w:color w:val="800080" w:themeColor="followedHyperlink"/>
      <w:u w:val="single"/>
    </w:rPr>
  </w:style>
  <w:style w:type="paragraph" w:customStyle="1" w:styleId="New">
    <w:name w:val="正文 New"/>
    <w:rsid w:val="004E1B96"/>
    <w:pPr>
      <w:widowControl w:val="0"/>
      <w:spacing w:line="240" w:lineRule="auto"/>
      <w:jc w:val="both"/>
    </w:pPr>
    <w:rPr>
      <w:rFonts w:ascii="Calibri" w:eastAsia="宋体" w:hAnsi="Calibri" w:cs="Times New Roman"/>
      <w:sz w:val="24"/>
      <w:szCs w:val="24"/>
    </w:rPr>
  </w:style>
  <w:style w:type="character" w:customStyle="1" w:styleId="apple-converted-space">
    <w:name w:val="apple-converted-space"/>
    <w:basedOn w:val="a0"/>
    <w:rsid w:val="00CE36AF"/>
  </w:style>
  <w:style w:type="paragraph" w:styleId="ac">
    <w:name w:val="No Spacing"/>
    <w:uiPriority w:val="1"/>
    <w:qFormat/>
    <w:rsid w:val="00CE36AF"/>
    <w:pPr>
      <w:widowControl w:val="0"/>
      <w:spacing w:line="240" w:lineRule="auto"/>
      <w:jc w:val="both"/>
    </w:pPr>
  </w:style>
  <w:style w:type="character" w:customStyle="1" w:styleId="Char2">
    <w:name w:val="日期 Char"/>
    <w:basedOn w:val="a0"/>
    <w:link w:val="ad"/>
    <w:uiPriority w:val="99"/>
    <w:semiHidden/>
    <w:rsid w:val="00CE36AF"/>
  </w:style>
  <w:style w:type="paragraph" w:styleId="ad">
    <w:name w:val="Date"/>
    <w:basedOn w:val="a"/>
    <w:next w:val="a"/>
    <w:link w:val="Char2"/>
    <w:uiPriority w:val="99"/>
    <w:semiHidden/>
    <w:unhideWhenUsed/>
    <w:rsid w:val="00CE36AF"/>
    <w:pPr>
      <w:spacing w:line="240" w:lineRule="auto"/>
      <w:ind w:leftChars="2500" w:left="100"/>
    </w:pPr>
  </w:style>
  <w:style w:type="paragraph" w:customStyle="1" w:styleId="ae">
    <w:name w:val="表格文字"/>
    <w:basedOn w:val="a"/>
    <w:link w:val="Char3"/>
    <w:qFormat/>
    <w:rsid w:val="00CE36AF"/>
    <w:pPr>
      <w:spacing w:before="25" w:after="25" w:line="240" w:lineRule="auto"/>
      <w:jc w:val="left"/>
    </w:pPr>
    <w:rPr>
      <w:rFonts w:ascii="Times New Roman" w:eastAsia="宋体" w:hAnsi="Times New Roman" w:cs="Times New Roman"/>
      <w:bCs/>
      <w:spacing w:val="10"/>
      <w:kern w:val="0"/>
      <w:sz w:val="24"/>
      <w:szCs w:val="20"/>
    </w:rPr>
  </w:style>
  <w:style w:type="character" w:customStyle="1" w:styleId="Char3">
    <w:name w:val="表格文字 Char"/>
    <w:link w:val="ae"/>
    <w:locked/>
    <w:rsid w:val="00CE36AF"/>
    <w:rPr>
      <w:rFonts w:ascii="Times New Roman" w:eastAsia="宋体" w:hAnsi="Times New Roman" w:cs="Times New Roman"/>
      <w:bCs/>
      <w:spacing w:val="10"/>
      <w:kern w:val="0"/>
      <w:sz w:val="24"/>
      <w:szCs w:val="20"/>
    </w:rPr>
  </w:style>
  <w:style w:type="paragraph" w:customStyle="1" w:styleId="reader-word-layer">
    <w:name w:val="reader-word-layer"/>
    <w:basedOn w:val="a"/>
    <w:rsid w:val="00CE36AF"/>
    <w:pPr>
      <w:widowControl/>
      <w:spacing w:before="100" w:beforeAutospacing="1" w:after="100" w:afterAutospacing="1" w:line="240" w:lineRule="auto"/>
      <w:jc w:val="left"/>
    </w:pPr>
    <w:rPr>
      <w:rFonts w:ascii="宋体" w:eastAsia="宋体" w:hAnsi="宋体" w:cs="宋体"/>
      <w:kern w:val="0"/>
      <w:sz w:val="24"/>
      <w:szCs w:val="24"/>
    </w:rPr>
  </w:style>
  <w:style w:type="paragraph" w:styleId="af">
    <w:name w:val="Body Text"/>
    <w:basedOn w:val="a"/>
    <w:link w:val="Char4"/>
    <w:uiPriority w:val="99"/>
    <w:semiHidden/>
    <w:unhideWhenUsed/>
    <w:rsid w:val="00332B3E"/>
    <w:pPr>
      <w:spacing w:after="120"/>
    </w:pPr>
  </w:style>
  <w:style w:type="character" w:customStyle="1" w:styleId="Char4">
    <w:name w:val="正文文本 Char"/>
    <w:basedOn w:val="a0"/>
    <w:link w:val="af"/>
    <w:uiPriority w:val="99"/>
    <w:semiHidden/>
    <w:rsid w:val="00332B3E"/>
  </w:style>
  <w:style w:type="paragraph" w:styleId="af0">
    <w:name w:val="Body Text First Indent"/>
    <w:basedOn w:val="af"/>
    <w:link w:val="Char5"/>
    <w:uiPriority w:val="99"/>
    <w:semiHidden/>
    <w:unhideWhenUsed/>
    <w:rsid w:val="00332B3E"/>
    <w:pPr>
      <w:spacing w:line="440" w:lineRule="exact"/>
      <w:ind w:firstLineChars="100" w:firstLine="420"/>
    </w:pPr>
    <w:rPr>
      <w:rFonts w:ascii="Calibri" w:eastAsia="宋体" w:hAnsi="Calibri" w:cs="Times New Roman"/>
      <w:kern w:val="0"/>
      <w:szCs w:val="24"/>
    </w:rPr>
  </w:style>
  <w:style w:type="character" w:customStyle="1" w:styleId="Char5">
    <w:name w:val="正文首行缩进 Char"/>
    <w:basedOn w:val="Char4"/>
    <w:link w:val="af0"/>
    <w:uiPriority w:val="99"/>
    <w:semiHidden/>
    <w:rsid w:val="00332B3E"/>
    <w:rPr>
      <w:rFonts w:ascii="Calibri" w:eastAsia="宋体" w:hAnsi="Calibri" w:cs="Times New Roman"/>
      <w:kern w:val="0"/>
      <w:szCs w:val="24"/>
    </w:rPr>
  </w:style>
  <w:style w:type="character" w:styleId="af1">
    <w:name w:val="annotation reference"/>
    <w:basedOn w:val="a0"/>
    <w:uiPriority w:val="99"/>
    <w:semiHidden/>
    <w:unhideWhenUsed/>
    <w:rsid w:val="00163E35"/>
    <w:rPr>
      <w:sz w:val="21"/>
      <w:szCs w:val="21"/>
    </w:rPr>
  </w:style>
  <w:style w:type="paragraph" w:styleId="af2">
    <w:name w:val="annotation text"/>
    <w:basedOn w:val="a"/>
    <w:link w:val="Char6"/>
    <w:uiPriority w:val="99"/>
    <w:semiHidden/>
    <w:unhideWhenUsed/>
    <w:qFormat/>
    <w:rsid w:val="00163E35"/>
    <w:pPr>
      <w:jc w:val="left"/>
    </w:pPr>
  </w:style>
  <w:style w:type="character" w:customStyle="1" w:styleId="Char6">
    <w:name w:val="批注文字 Char"/>
    <w:basedOn w:val="a0"/>
    <w:link w:val="af2"/>
    <w:uiPriority w:val="99"/>
    <w:semiHidden/>
    <w:rsid w:val="00163E35"/>
  </w:style>
  <w:style w:type="paragraph" w:styleId="af3">
    <w:name w:val="annotation subject"/>
    <w:basedOn w:val="af2"/>
    <w:next w:val="af2"/>
    <w:link w:val="Char7"/>
    <w:uiPriority w:val="99"/>
    <w:semiHidden/>
    <w:unhideWhenUsed/>
    <w:rsid w:val="00163E35"/>
    <w:rPr>
      <w:b/>
      <w:bCs/>
    </w:rPr>
  </w:style>
  <w:style w:type="character" w:customStyle="1" w:styleId="Char7">
    <w:name w:val="批注主题 Char"/>
    <w:basedOn w:val="Char6"/>
    <w:link w:val="af3"/>
    <w:uiPriority w:val="99"/>
    <w:semiHidden/>
    <w:rsid w:val="00163E35"/>
    <w:rPr>
      <w:b/>
      <w:bCs/>
    </w:rPr>
  </w:style>
  <w:style w:type="paragraph" w:styleId="2">
    <w:name w:val="toc 2"/>
    <w:basedOn w:val="a"/>
    <w:next w:val="a"/>
    <w:uiPriority w:val="39"/>
    <w:unhideWhenUsed/>
    <w:qFormat/>
    <w:rsid w:val="008E3F1C"/>
    <w:pPr>
      <w:spacing w:line="240" w:lineRule="auto"/>
      <w:ind w:leftChars="200" w:left="420"/>
    </w:pPr>
    <w:rPr>
      <w:rFonts w:ascii="Calibri" w:eastAsia="宋体" w:hAnsi="Calibri" w:cs="Times New Roman"/>
    </w:rPr>
  </w:style>
  <w:style w:type="paragraph" w:styleId="af4">
    <w:name w:val="Plain Text"/>
    <w:basedOn w:val="a"/>
    <w:link w:val="Char8"/>
    <w:rsid w:val="00782265"/>
    <w:pPr>
      <w:spacing w:line="240" w:lineRule="auto"/>
    </w:pPr>
    <w:rPr>
      <w:rFonts w:ascii="宋体" w:eastAsia="宋体" w:hAnsi="Courier New" w:cs="Times New Roman"/>
      <w:szCs w:val="20"/>
    </w:rPr>
  </w:style>
  <w:style w:type="character" w:customStyle="1" w:styleId="Char8">
    <w:name w:val="纯文本 Char"/>
    <w:basedOn w:val="a0"/>
    <w:link w:val="af4"/>
    <w:rsid w:val="00782265"/>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2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46E4"/>
    <w:rPr>
      <w:b/>
      <w:bCs/>
    </w:rPr>
  </w:style>
  <w:style w:type="paragraph" w:styleId="a4">
    <w:name w:val="header"/>
    <w:basedOn w:val="a"/>
    <w:link w:val="Char"/>
    <w:uiPriority w:val="99"/>
    <w:unhideWhenUsed/>
    <w:rsid w:val="00C35A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C35A60"/>
    <w:rPr>
      <w:sz w:val="18"/>
      <w:szCs w:val="18"/>
    </w:rPr>
  </w:style>
  <w:style w:type="paragraph" w:styleId="a5">
    <w:name w:val="footer"/>
    <w:basedOn w:val="a"/>
    <w:link w:val="Char0"/>
    <w:uiPriority w:val="99"/>
    <w:unhideWhenUsed/>
    <w:rsid w:val="00C35A60"/>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C35A60"/>
    <w:rPr>
      <w:sz w:val="18"/>
      <w:szCs w:val="18"/>
    </w:rPr>
  </w:style>
  <w:style w:type="character" w:styleId="a6">
    <w:name w:val="Hyperlink"/>
    <w:basedOn w:val="a0"/>
    <w:uiPriority w:val="99"/>
    <w:unhideWhenUsed/>
    <w:rsid w:val="00097C70"/>
    <w:rPr>
      <w:strike w:val="0"/>
      <w:dstrike w:val="0"/>
      <w:color w:val="3D464B"/>
      <w:u w:val="none"/>
      <w:effect w:val="none"/>
    </w:rPr>
  </w:style>
  <w:style w:type="paragraph" w:styleId="a7">
    <w:name w:val="Balloon Text"/>
    <w:basedOn w:val="a"/>
    <w:link w:val="Char1"/>
    <w:uiPriority w:val="99"/>
    <w:semiHidden/>
    <w:unhideWhenUsed/>
    <w:rsid w:val="00885EBF"/>
    <w:pPr>
      <w:spacing w:line="240" w:lineRule="auto"/>
    </w:pPr>
    <w:rPr>
      <w:sz w:val="18"/>
      <w:szCs w:val="18"/>
    </w:rPr>
  </w:style>
  <w:style w:type="character" w:customStyle="1" w:styleId="Char1">
    <w:name w:val="批注框文本 Char"/>
    <w:basedOn w:val="a0"/>
    <w:link w:val="a7"/>
    <w:uiPriority w:val="99"/>
    <w:semiHidden/>
    <w:rsid w:val="00885EBF"/>
    <w:rPr>
      <w:sz w:val="18"/>
      <w:szCs w:val="18"/>
    </w:rPr>
  </w:style>
  <w:style w:type="paragraph" w:styleId="a8">
    <w:name w:val="List Paragraph"/>
    <w:basedOn w:val="a"/>
    <w:uiPriority w:val="34"/>
    <w:qFormat/>
    <w:rsid w:val="00BA20E1"/>
    <w:pPr>
      <w:spacing w:line="240" w:lineRule="auto"/>
      <w:ind w:firstLineChars="200" w:firstLine="420"/>
    </w:pPr>
    <w:rPr>
      <w:rFonts w:ascii="Times New Roman" w:eastAsia="宋体" w:hAnsi="Times New Roman" w:cs="Times New Roman"/>
      <w:szCs w:val="24"/>
    </w:rPr>
  </w:style>
  <w:style w:type="paragraph" w:styleId="a9">
    <w:name w:val="Revision"/>
    <w:hidden/>
    <w:uiPriority w:val="99"/>
    <w:semiHidden/>
    <w:rsid w:val="00A90DAA"/>
    <w:pPr>
      <w:spacing w:line="240" w:lineRule="auto"/>
    </w:pPr>
  </w:style>
  <w:style w:type="paragraph" w:customStyle="1" w:styleId="p0">
    <w:name w:val="p0"/>
    <w:basedOn w:val="a"/>
    <w:uiPriority w:val="99"/>
    <w:rsid w:val="00635364"/>
    <w:pPr>
      <w:widowControl/>
      <w:spacing w:line="240" w:lineRule="auto"/>
    </w:pPr>
    <w:rPr>
      <w:rFonts w:ascii="Times New Roman" w:eastAsia="宋体" w:hAnsi="Times New Roman" w:cs="Times New Roman"/>
      <w:kern w:val="0"/>
      <w:szCs w:val="21"/>
    </w:rPr>
  </w:style>
  <w:style w:type="table" w:styleId="aa">
    <w:name w:val="Table Grid"/>
    <w:basedOn w:val="a1"/>
    <w:uiPriority w:val="59"/>
    <w:rsid w:val="00F11D14"/>
    <w:pPr>
      <w:spacing w:line="240" w:lineRule="auto"/>
      <w:jc w:val="both"/>
    </w:pPr>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FollowedHyperlink"/>
    <w:basedOn w:val="a0"/>
    <w:uiPriority w:val="99"/>
    <w:semiHidden/>
    <w:unhideWhenUsed/>
    <w:rsid w:val="0053149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9165867">
      <w:bodyDiv w:val="1"/>
      <w:marLeft w:val="0"/>
      <w:marRight w:val="0"/>
      <w:marTop w:val="0"/>
      <w:marBottom w:val="0"/>
      <w:divBdr>
        <w:top w:val="none" w:sz="0" w:space="0" w:color="auto"/>
        <w:left w:val="none" w:sz="0" w:space="0" w:color="auto"/>
        <w:bottom w:val="none" w:sz="0" w:space="0" w:color="auto"/>
        <w:right w:val="none" w:sz="0" w:space="0" w:color="auto"/>
      </w:divBdr>
    </w:div>
    <w:div w:id="415054447">
      <w:bodyDiv w:val="1"/>
      <w:marLeft w:val="0"/>
      <w:marRight w:val="0"/>
      <w:marTop w:val="0"/>
      <w:marBottom w:val="0"/>
      <w:divBdr>
        <w:top w:val="none" w:sz="0" w:space="0" w:color="auto"/>
        <w:left w:val="none" w:sz="0" w:space="0" w:color="auto"/>
        <w:bottom w:val="none" w:sz="0" w:space="0" w:color="auto"/>
        <w:right w:val="none" w:sz="0" w:space="0" w:color="auto"/>
      </w:divBdr>
    </w:div>
    <w:div w:id="534657485">
      <w:bodyDiv w:val="1"/>
      <w:marLeft w:val="0"/>
      <w:marRight w:val="0"/>
      <w:marTop w:val="0"/>
      <w:marBottom w:val="0"/>
      <w:divBdr>
        <w:top w:val="none" w:sz="0" w:space="0" w:color="auto"/>
        <w:left w:val="none" w:sz="0" w:space="0" w:color="auto"/>
        <w:bottom w:val="none" w:sz="0" w:space="0" w:color="auto"/>
        <w:right w:val="none" w:sz="0" w:space="0" w:color="auto"/>
      </w:divBdr>
    </w:div>
    <w:div w:id="676078306">
      <w:bodyDiv w:val="1"/>
      <w:marLeft w:val="0"/>
      <w:marRight w:val="0"/>
      <w:marTop w:val="0"/>
      <w:marBottom w:val="0"/>
      <w:divBdr>
        <w:top w:val="none" w:sz="0" w:space="0" w:color="auto"/>
        <w:left w:val="none" w:sz="0" w:space="0" w:color="auto"/>
        <w:bottom w:val="none" w:sz="0" w:space="0" w:color="auto"/>
        <w:right w:val="none" w:sz="0" w:space="0" w:color="auto"/>
      </w:divBdr>
    </w:div>
    <w:div w:id="838496314">
      <w:bodyDiv w:val="1"/>
      <w:marLeft w:val="0"/>
      <w:marRight w:val="0"/>
      <w:marTop w:val="0"/>
      <w:marBottom w:val="0"/>
      <w:divBdr>
        <w:top w:val="none" w:sz="0" w:space="0" w:color="auto"/>
        <w:left w:val="none" w:sz="0" w:space="0" w:color="auto"/>
        <w:bottom w:val="none" w:sz="0" w:space="0" w:color="auto"/>
        <w:right w:val="none" w:sz="0" w:space="0" w:color="auto"/>
      </w:divBdr>
    </w:div>
    <w:div w:id="887185652">
      <w:bodyDiv w:val="1"/>
      <w:marLeft w:val="0"/>
      <w:marRight w:val="0"/>
      <w:marTop w:val="0"/>
      <w:marBottom w:val="0"/>
      <w:divBdr>
        <w:top w:val="none" w:sz="0" w:space="0" w:color="auto"/>
        <w:left w:val="none" w:sz="0" w:space="0" w:color="auto"/>
        <w:bottom w:val="none" w:sz="0" w:space="0" w:color="auto"/>
        <w:right w:val="none" w:sz="0" w:space="0" w:color="auto"/>
      </w:divBdr>
    </w:div>
    <w:div w:id="927925850">
      <w:bodyDiv w:val="1"/>
      <w:marLeft w:val="0"/>
      <w:marRight w:val="0"/>
      <w:marTop w:val="0"/>
      <w:marBottom w:val="0"/>
      <w:divBdr>
        <w:top w:val="none" w:sz="0" w:space="0" w:color="auto"/>
        <w:left w:val="none" w:sz="0" w:space="0" w:color="auto"/>
        <w:bottom w:val="none" w:sz="0" w:space="0" w:color="auto"/>
        <w:right w:val="none" w:sz="0" w:space="0" w:color="auto"/>
      </w:divBdr>
    </w:div>
    <w:div w:id="1002316678">
      <w:bodyDiv w:val="1"/>
      <w:marLeft w:val="0"/>
      <w:marRight w:val="0"/>
      <w:marTop w:val="0"/>
      <w:marBottom w:val="0"/>
      <w:divBdr>
        <w:top w:val="none" w:sz="0" w:space="0" w:color="auto"/>
        <w:left w:val="none" w:sz="0" w:space="0" w:color="auto"/>
        <w:bottom w:val="none" w:sz="0" w:space="0" w:color="auto"/>
        <w:right w:val="none" w:sz="0" w:space="0" w:color="auto"/>
      </w:divBdr>
    </w:div>
    <w:div w:id="1228998310">
      <w:bodyDiv w:val="1"/>
      <w:marLeft w:val="0"/>
      <w:marRight w:val="0"/>
      <w:marTop w:val="0"/>
      <w:marBottom w:val="0"/>
      <w:divBdr>
        <w:top w:val="none" w:sz="0" w:space="0" w:color="auto"/>
        <w:left w:val="none" w:sz="0" w:space="0" w:color="auto"/>
        <w:bottom w:val="none" w:sz="0" w:space="0" w:color="auto"/>
        <w:right w:val="none" w:sz="0" w:space="0" w:color="auto"/>
      </w:divBdr>
    </w:div>
    <w:div w:id="1895458063">
      <w:bodyDiv w:val="1"/>
      <w:marLeft w:val="0"/>
      <w:marRight w:val="0"/>
      <w:marTop w:val="0"/>
      <w:marBottom w:val="0"/>
      <w:divBdr>
        <w:top w:val="none" w:sz="0" w:space="0" w:color="auto"/>
        <w:left w:val="none" w:sz="0" w:space="0" w:color="auto"/>
        <w:bottom w:val="none" w:sz="0" w:space="0" w:color="auto"/>
        <w:right w:val="none" w:sz="0" w:space="0" w:color="auto"/>
      </w:divBdr>
    </w:div>
    <w:div w:id="1959024813">
      <w:bodyDiv w:val="1"/>
      <w:marLeft w:val="0"/>
      <w:marRight w:val="0"/>
      <w:marTop w:val="0"/>
      <w:marBottom w:val="0"/>
      <w:divBdr>
        <w:top w:val="none" w:sz="0" w:space="0" w:color="auto"/>
        <w:left w:val="none" w:sz="0" w:space="0" w:color="auto"/>
        <w:bottom w:val="none" w:sz="0" w:space="0" w:color="auto"/>
        <w:right w:val="none" w:sz="0" w:space="0" w:color="auto"/>
      </w:divBdr>
    </w:div>
    <w:div w:id="1974097268">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734546982">
          <w:marLeft w:val="360"/>
          <w:marRight w:val="0"/>
          <w:marTop w:val="0"/>
          <w:marBottom w:val="0"/>
          <w:divBdr>
            <w:top w:val="none" w:sz="0" w:space="0" w:color="auto"/>
            <w:left w:val="none" w:sz="0" w:space="0" w:color="auto"/>
            <w:bottom w:val="none" w:sz="0" w:space="0" w:color="auto"/>
            <w:right w:val="none" w:sz="0" w:space="0" w:color="auto"/>
          </w:divBdr>
        </w:div>
        <w:div w:id="888102903">
          <w:marLeft w:val="360"/>
          <w:marRight w:val="0"/>
          <w:marTop w:val="0"/>
          <w:marBottom w:val="0"/>
          <w:divBdr>
            <w:top w:val="none" w:sz="0" w:space="0" w:color="auto"/>
            <w:left w:val="none" w:sz="0" w:space="0" w:color="auto"/>
            <w:bottom w:val="none" w:sz="0" w:space="0" w:color="auto"/>
            <w:right w:val="none" w:sz="0" w:space="0" w:color="auto"/>
          </w:divBdr>
        </w:div>
        <w:div w:id="951204633">
          <w:marLeft w:val="360"/>
          <w:marRight w:val="0"/>
          <w:marTop w:val="0"/>
          <w:marBottom w:val="0"/>
          <w:divBdr>
            <w:top w:val="none" w:sz="0" w:space="0" w:color="auto"/>
            <w:left w:val="none" w:sz="0" w:space="0" w:color="auto"/>
            <w:bottom w:val="none" w:sz="0" w:space="0" w:color="auto"/>
            <w:right w:val="none" w:sz="0" w:space="0" w:color="auto"/>
          </w:divBdr>
        </w:div>
        <w:div w:id="1392117960">
          <w:marLeft w:val="0"/>
          <w:marRight w:val="0"/>
          <w:marTop w:val="0"/>
          <w:marBottom w:val="0"/>
          <w:divBdr>
            <w:top w:val="none" w:sz="0" w:space="0" w:color="auto"/>
            <w:left w:val="none" w:sz="0" w:space="0" w:color="auto"/>
            <w:bottom w:val="none" w:sz="0" w:space="0" w:color="auto"/>
            <w:right w:val="none" w:sz="0" w:space="0" w:color="auto"/>
          </w:divBdr>
        </w:div>
        <w:div w:id="1707826415">
          <w:marLeft w:val="360"/>
          <w:marRight w:val="0"/>
          <w:marTop w:val="0"/>
          <w:marBottom w:val="0"/>
          <w:divBdr>
            <w:top w:val="none" w:sz="0" w:space="0" w:color="auto"/>
            <w:left w:val="none" w:sz="0" w:space="0" w:color="auto"/>
            <w:bottom w:val="none" w:sz="0" w:space="0" w:color="auto"/>
            <w:right w:val="none" w:sz="0" w:space="0" w:color="auto"/>
          </w:divBdr>
        </w:div>
        <w:div w:id="1747527812">
          <w:marLeft w:val="0"/>
          <w:marRight w:val="640"/>
          <w:marTop w:val="0"/>
          <w:marBottom w:val="0"/>
          <w:divBdr>
            <w:top w:val="none" w:sz="0" w:space="0" w:color="auto"/>
            <w:left w:val="none" w:sz="0" w:space="0" w:color="auto"/>
            <w:bottom w:val="none" w:sz="0" w:space="0" w:color="auto"/>
            <w:right w:val="none" w:sz="0" w:space="0" w:color="auto"/>
          </w:divBdr>
        </w:div>
        <w:div w:id="2094668763">
          <w:marLeft w:val="360"/>
          <w:marRight w:val="0"/>
          <w:marTop w:val="0"/>
          <w:marBottom w:val="0"/>
          <w:divBdr>
            <w:top w:val="none" w:sz="0" w:space="0" w:color="auto"/>
            <w:left w:val="none" w:sz="0" w:space="0" w:color="auto"/>
            <w:bottom w:val="none" w:sz="0" w:space="0" w:color="auto"/>
            <w:right w:val="none" w:sz="0" w:space="0" w:color="auto"/>
          </w:divBdr>
        </w:div>
      </w:divsChild>
    </w:div>
    <w:div w:id="2045979746">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943001402">
          <w:marLeft w:val="0"/>
          <w:marRight w:val="0"/>
          <w:marTop w:val="156"/>
          <w:marBottom w:val="0"/>
          <w:divBdr>
            <w:top w:val="none" w:sz="0" w:space="0" w:color="auto"/>
            <w:left w:val="none" w:sz="0" w:space="0" w:color="auto"/>
            <w:bottom w:val="none" w:sz="0" w:space="0" w:color="auto"/>
            <w:right w:val="none" w:sz="0" w:space="0" w:color="auto"/>
          </w:divBdr>
        </w:div>
        <w:div w:id="747927563">
          <w:marLeft w:val="0"/>
          <w:marRight w:val="-197"/>
          <w:marTop w:val="0"/>
          <w:marBottom w:val="0"/>
          <w:divBdr>
            <w:top w:val="none" w:sz="0" w:space="0" w:color="auto"/>
            <w:left w:val="none" w:sz="0" w:space="0" w:color="auto"/>
            <w:bottom w:val="none" w:sz="0" w:space="0" w:color="auto"/>
            <w:right w:val="none" w:sz="0" w:space="0" w:color="auto"/>
          </w:divBdr>
        </w:div>
      </w:divsChild>
    </w:div>
    <w:div w:id="2063670944">
      <w:bodyDiv w:val="1"/>
      <w:marLeft w:val="0"/>
      <w:marRight w:val="0"/>
      <w:marTop w:val="0"/>
      <w:marBottom w:val="0"/>
      <w:divBdr>
        <w:top w:val="none" w:sz="0" w:space="0" w:color="auto"/>
        <w:left w:val="none" w:sz="0" w:space="0" w:color="auto"/>
        <w:bottom w:val="none" w:sz="0" w:space="0" w:color="auto"/>
        <w:right w:val="none" w:sz="0" w:space="0" w:color="auto"/>
      </w:divBdr>
    </w:div>
    <w:div w:id="2101365112">
      <w:bodyDiv w:val="1"/>
      <w:marLeft w:val="0"/>
      <w:marRight w:val="0"/>
      <w:marTop w:val="0"/>
      <w:marBottom w:val="0"/>
      <w:divBdr>
        <w:top w:val="none" w:sz="0" w:space="0" w:color="auto"/>
        <w:left w:val="none" w:sz="0" w:space="0" w:color="auto"/>
        <w:bottom w:val="none" w:sz="0" w:space="0" w:color="auto"/>
        <w:right w:val="none" w:sz="0" w:space="0" w:color="auto"/>
      </w:divBdr>
      <w:divsChild>
        <w:div w:id="1792481169">
          <w:marLeft w:val="0"/>
          <w:marRight w:val="0"/>
          <w:marTop w:val="0"/>
          <w:marBottom w:val="0"/>
          <w:divBdr>
            <w:top w:val="none" w:sz="0" w:space="0" w:color="auto"/>
            <w:left w:val="none" w:sz="0" w:space="0" w:color="auto"/>
            <w:bottom w:val="none" w:sz="0" w:space="0" w:color="auto"/>
            <w:right w:val="none" w:sz="0" w:space="0" w:color="auto"/>
          </w:divBdr>
        </w:div>
        <w:div w:id="74534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s392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79CF5-3180-4058-A5AC-ADF2CC98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3658</TotalTime>
  <Pages>19</Pages>
  <Words>4395</Words>
  <Characters>4572</Characters>
  <Application>Microsoft Office Word</Application>
  <DocSecurity>0</DocSecurity>
  <Lines>457</Lines>
  <Paragraphs>448</Paragraphs>
  <ScaleCrop>false</ScaleCrop>
  <Company>微软中国</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罗坚强</cp:lastModifiedBy>
  <cp:revision>187</cp:revision>
  <cp:lastPrinted>2020-07-06T07:03:00Z</cp:lastPrinted>
  <dcterms:created xsi:type="dcterms:W3CDTF">2020-07-23T01:59:00Z</dcterms:created>
  <dcterms:modified xsi:type="dcterms:W3CDTF">2022-10-19T01:26:00Z</dcterms:modified>
</cp:coreProperties>
</file>