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BDB" w:rsidRDefault="00536BDB" w:rsidP="00536BDB">
      <w:pPr>
        <w:autoSpaceDE w:val="0"/>
        <w:spacing w:line="540" w:lineRule="exact"/>
        <w:rPr>
          <w:rFonts w:ascii="黑体" w:eastAsia="黑体" w:hAnsi="黑体"/>
          <w:color w:val="0A1526"/>
          <w:sz w:val="32"/>
          <w:szCs w:val="32"/>
        </w:rPr>
      </w:pPr>
      <w:r>
        <w:rPr>
          <w:rFonts w:ascii="黑体" w:eastAsia="黑体" w:hAnsi="黑体" w:hint="eastAsia"/>
          <w:color w:val="0A1526"/>
          <w:sz w:val="32"/>
          <w:szCs w:val="32"/>
        </w:rPr>
        <w:t>附件2</w:t>
      </w:r>
    </w:p>
    <w:p w:rsidR="00536BDB" w:rsidRDefault="00536BDB" w:rsidP="00536BDB">
      <w:pPr>
        <w:autoSpaceDE w:val="0"/>
        <w:spacing w:line="540" w:lineRule="exact"/>
        <w:jc w:val="center"/>
        <w:rPr>
          <w:rFonts w:ascii="宋体" w:eastAsia="方正小标宋简体" w:hAnsi="宋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流行病学史筛查表</w:t>
      </w:r>
    </w:p>
    <w:p w:rsidR="00536BDB" w:rsidRDefault="00536BDB" w:rsidP="00536BDB">
      <w:pPr>
        <w:autoSpaceDE w:val="0"/>
        <w:spacing w:line="540" w:lineRule="exact"/>
        <w:ind w:leftChars="-94" w:left="-1" w:hangingChars="70" w:hanging="196"/>
        <w:rPr>
          <w:rFonts w:ascii="宋体" w:eastAsia="仿宋_GB2312" w:hAnsi="宋体" w:cs="仿宋_GB2312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填报日期：</w:t>
      </w:r>
      <w:r>
        <w:rPr>
          <w:rFonts w:ascii="宋体" w:hAnsi="宋体" w:cs="仿宋_GB2312" w:hint="eastAsia"/>
          <w:color w:val="000000"/>
          <w:sz w:val="28"/>
          <w:szCs w:val="28"/>
        </w:rPr>
        <w:t xml:space="preserve"> 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>
        <w:rPr>
          <w:rFonts w:ascii="宋体" w:hAnsi="宋体" w:cs="仿宋_GB2312" w:hint="eastAsia"/>
          <w:color w:val="000000"/>
          <w:sz w:val="28"/>
          <w:szCs w:val="28"/>
        </w:rPr>
        <w:t xml:space="preserve">  </w:t>
      </w:r>
      <w:r>
        <w:rPr>
          <w:rFonts w:ascii="宋体" w:eastAsia="仿宋_GB2312" w:hAnsi="宋体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>
        <w:rPr>
          <w:rFonts w:ascii="宋体" w:eastAsia="仿宋_GB2312" w:hAnsi="宋体" w:hint="eastAsia"/>
          <w:color w:val="000000"/>
          <w:sz w:val="28"/>
          <w:szCs w:val="28"/>
        </w:rPr>
        <w:t xml:space="preserve"> </w:t>
      </w:r>
      <w:r>
        <w:rPr>
          <w:rFonts w:ascii="宋体" w:hAnsi="宋体" w:cs="仿宋_GB2312" w:hint="eastAsia"/>
          <w:color w:val="000000"/>
          <w:sz w:val="28"/>
          <w:szCs w:val="28"/>
        </w:rPr>
        <w:t xml:space="preserve"> </w:t>
      </w:r>
      <w:r>
        <w:rPr>
          <w:rFonts w:ascii="宋体" w:eastAsia="仿宋_GB2312" w:hAnsi="宋体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日</w:t>
      </w:r>
    </w:p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17"/>
        <w:gridCol w:w="1182"/>
        <w:gridCol w:w="780"/>
        <w:gridCol w:w="660"/>
        <w:gridCol w:w="1652"/>
        <w:gridCol w:w="1673"/>
        <w:gridCol w:w="1201"/>
      </w:tblGrid>
      <w:tr w:rsidR="00536BDB" w:rsidTr="00804C0D">
        <w:trPr>
          <w:trHeight w:val="729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BDB" w:rsidRDefault="00536BDB" w:rsidP="00804C0D">
            <w:pPr>
              <w:spacing w:line="540" w:lineRule="exact"/>
              <w:jc w:val="center"/>
              <w:rPr>
                <w:rFonts w:ascii="宋体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姓</w:t>
            </w:r>
            <w:r>
              <w:rPr>
                <w:rFonts w:ascii="宋体" w:eastAsia="仿宋_GB2312" w:hAnsi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BDB" w:rsidRDefault="00536BDB" w:rsidP="00804C0D">
            <w:pPr>
              <w:spacing w:line="540" w:lineRule="exact"/>
              <w:jc w:val="center"/>
              <w:rPr>
                <w:rFonts w:ascii="宋体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BDB" w:rsidRDefault="00536BDB" w:rsidP="00804C0D">
            <w:pPr>
              <w:spacing w:line="540" w:lineRule="exact"/>
              <w:jc w:val="center"/>
              <w:rPr>
                <w:rFonts w:ascii="宋体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BDB" w:rsidRDefault="00536BDB" w:rsidP="00804C0D">
            <w:pPr>
              <w:spacing w:line="540" w:lineRule="exact"/>
              <w:rPr>
                <w:rFonts w:ascii="宋体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BDB" w:rsidRDefault="00536BDB" w:rsidP="00804C0D">
            <w:pPr>
              <w:spacing w:line="540" w:lineRule="exact"/>
              <w:rPr>
                <w:rFonts w:ascii="宋体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BDB" w:rsidRDefault="00536BDB" w:rsidP="00804C0D">
            <w:pPr>
              <w:spacing w:line="540" w:lineRule="exact"/>
              <w:rPr>
                <w:rFonts w:ascii="宋体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536BDB" w:rsidTr="00804C0D">
        <w:trPr>
          <w:trHeight w:val="642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BDB" w:rsidRDefault="00536BDB" w:rsidP="00804C0D">
            <w:pPr>
              <w:spacing w:line="540" w:lineRule="exact"/>
              <w:jc w:val="center"/>
              <w:rPr>
                <w:rFonts w:ascii="宋体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单位及职务</w:t>
            </w:r>
          </w:p>
        </w:tc>
        <w:tc>
          <w:tcPr>
            <w:tcW w:w="71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BDB" w:rsidRDefault="00536BDB" w:rsidP="00804C0D">
            <w:pPr>
              <w:spacing w:line="540" w:lineRule="exact"/>
              <w:jc w:val="center"/>
              <w:rPr>
                <w:rFonts w:ascii="宋体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536BDB" w:rsidTr="00804C0D">
        <w:trPr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BDB" w:rsidRDefault="00536BDB" w:rsidP="00804C0D">
            <w:pPr>
              <w:spacing w:line="540" w:lineRule="exact"/>
              <w:jc w:val="center"/>
              <w:rPr>
                <w:rFonts w:ascii="宋体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现居住</w:t>
            </w: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和工作地</w:t>
            </w:r>
          </w:p>
        </w:tc>
        <w:tc>
          <w:tcPr>
            <w:tcW w:w="71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BDB" w:rsidRDefault="00536BDB" w:rsidP="00804C0D">
            <w:pPr>
              <w:spacing w:line="540" w:lineRule="exact"/>
              <w:ind w:firstLineChars="200" w:firstLine="560"/>
              <w:jc w:val="left"/>
              <w:rPr>
                <w:rFonts w:ascii="宋体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536BDB" w:rsidTr="00804C0D">
        <w:trPr>
          <w:trHeight w:val="654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BDB" w:rsidRDefault="00536BDB" w:rsidP="00804C0D">
            <w:pPr>
              <w:spacing w:line="540" w:lineRule="exact"/>
              <w:jc w:val="center"/>
              <w:rPr>
                <w:rFonts w:ascii="宋体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71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BDB" w:rsidRDefault="00536BDB" w:rsidP="00804C0D">
            <w:pPr>
              <w:spacing w:line="540" w:lineRule="exact"/>
              <w:jc w:val="center"/>
              <w:rPr>
                <w:rFonts w:ascii="宋体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536BDB" w:rsidTr="00804C0D">
        <w:trPr>
          <w:trHeight w:val="6338"/>
          <w:jc w:val="center"/>
        </w:trPr>
        <w:tc>
          <w:tcPr>
            <w:tcW w:w="8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BDB" w:rsidRDefault="00536BDB" w:rsidP="00804C0D">
            <w:pPr>
              <w:autoSpaceDE w:val="0"/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一、会前7天内有无：（根据情况打勾）</w:t>
            </w:r>
          </w:p>
          <w:p w:rsidR="00536BDB" w:rsidRDefault="00536BDB" w:rsidP="00804C0D">
            <w:pPr>
              <w:autoSpaceDE w:val="0"/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①发热（体温&gt;37.3℃）、干咳、乏力、嗅（味）觉减退、鼻塞、流涕、咽痛、结膜炎、肌痛和腹泻等症状：有    无</w:t>
            </w:r>
          </w:p>
          <w:p w:rsidR="00536BDB" w:rsidRDefault="00536BDB" w:rsidP="00804C0D">
            <w:pPr>
              <w:autoSpaceDE w:val="0"/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②国内风险地区（含高、中、低风险区）旅居史： 有    无</w:t>
            </w:r>
          </w:p>
          <w:p w:rsidR="00536BDB" w:rsidRDefault="00536BDB" w:rsidP="00804C0D">
            <w:pPr>
              <w:numPr>
                <w:ilvl w:val="0"/>
                <w:numId w:val="1"/>
              </w:numPr>
              <w:autoSpaceDE w:val="0"/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会前10天内是否有境外（含港澳台）旅居史：是 否</w:t>
            </w:r>
          </w:p>
          <w:p w:rsidR="00536BDB" w:rsidRDefault="00536BDB" w:rsidP="00804C0D">
            <w:pPr>
              <w:pStyle w:val="a3"/>
              <w:numPr>
                <w:ilvl w:val="0"/>
                <w:numId w:val="1"/>
              </w:numPr>
              <w:rPr>
                <w:rFonts w:hAnsi="Times New Roman" w:cs="Times New Roman" w:hint="eastAsia"/>
              </w:rPr>
            </w:pPr>
            <w:proofErr w:type="gramStart"/>
            <w:r>
              <w:rPr>
                <w:rFonts w:hAnsi="Times New Roman" w:cs="Times New Roman" w:hint="eastAsia"/>
                <w:bCs/>
                <w:spacing w:val="-6"/>
              </w:rPr>
              <w:t>粤康码是否为红码</w:t>
            </w:r>
            <w:proofErr w:type="gramEnd"/>
            <w:r>
              <w:rPr>
                <w:rFonts w:hAnsi="Times New Roman" w:cs="Times New Roman" w:hint="eastAsia"/>
                <w:bCs/>
                <w:spacing w:val="-6"/>
              </w:rPr>
              <w:t xml:space="preserve">或黄码：是  </w:t>
            </w:r>
            <w:proofErr w:type="gramStart"/>
            <w:r>
              <w:rPr>
                <w:rFonts w:hAnsi="Times New Roman" w:cs="Times New Roman" w:hint="eastAsia"/>
                <w:bCs/>
                <w:spacing w:val="-6"/>
              </w:rPr>
              <w:t>否</w:t>
            </w:r>
            <w:proofErr w:type="gramEnd"/>
          </w:p>
          <w:p w:rsidR="00536BDB" w:rsidRDefault="00536BDB" w:rsidP="00804C0D">
            <w:pPr>
              <w:autoSpaceDE w:val="0"/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四、是否为仍处于居家健康监测期的确诊病例、无症状感染者，隔离期未满的密切接触者、密切接触者的密切接触者，或者其他原因正处于集中隔离、居家隔离、居家健康监测期。                               是    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否</w:t>
            </w:r>
            <w:proofErr w:type="gramEnd"/>
          </w:p>
          <w:p w:rsidR="00536BDB" w:rsidRDefault="00536BDB" w:rsidP="00804C0D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五、是否完成2剂新冠肺炎疫苗接种   是   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否</w:t>
            </w:r>
            <w:proofErr w:type="gramEnd"/>
          </w:p>
          <w:p w:rsidR="00536BDB" w:rsidRDefault="00536BDB" w:rsidP="00804C0D">
            <w:pPr>
              <w:pStyle w:val="a3"/>
              <w:rPr>
                <w:rFonts w:hAnsi="Times New Roman" w:cs="Times New Roman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BDB" w:rsidRDefault="00536BDB" w:rsidP="00804C0D">
            <w:pPr>
              <w:spacing w:line="540" w:lineRule="exact"/>
              <w:rPr>
                <w:rFonts w:ascii="宋体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有此情况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请简单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描述：</w:t>
            </w:r>
          </w:p>
        </w:tc>
      </w:tr>
      <w:tr w:rsidR="00536BDB" w:rsidTr="00804C0D">
        <w:trPr>
          <w:trHeight w:val="720"/>
          <w:jc w:val="center"/>
        </w:trPr>
        <w:tc>
          <w:tcPr>
            <w:tcW w:w="9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BDB" w:rsidRDefault="00536BDB" w:rsidP="00804C0D">
            <w:pPr>
              <w:spacing w:line="540" w:lineRule="exact"/>
              <w:rPr>
                <w:rFonts w:ascii="宋体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其他需申报的情况（有无慢性病等）：</w:t>
            </w:r>
          </w:p>
        </w:tc>
      </w:tr>
      <w:tr w:rsidR="00536BDB" w:rsidTr="00804C0D">
        <w:trPr>
          <w:trHeight w:val="1867"/>
          <w:jc w:val="center"/>
        </w:trPr>
        <w:tc>
          <w:tcPr>
            <w:tcW w:w="9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BDB" w:rsidRDefault="00536BDB" w:rsidP="00804C0D">
            <w:pPr>
              <w:spacing w:line="540" w:lineRule="exact"/>
              <w:jc w:val="left"/>
              <w:rPr>
                <w:rFonts w:ascii="宋体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本人承诺：</w:t>
            </w:r>
          </w:p>
          <w:p w:rsidR="00536BDB" w:rsidRDefault="00536BDB" w:rsidP="00804C0D">
            <w:pPr>
              <w:spacing w:line="540" w:lineRule="exact"/>
              <w:jc w:val="left"/>
              <w:rPr>
                <w:rFonts w:ascii="宋体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以上内容属实</w:t>
            </w: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如隐瞒、虚报、谎报</w:t>
            </w: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本人承担一切法律责任和相应后果。</w:t>
            </w:r>
          </w:p>
          <w:p w:rsidR="00536BDB" w:rsidRDefault="00536BDB" w:rsidP="00804C0D">
            <w:pPr>
              <w:spacing w:line="540" w:lineRule="exact"/>
              <w:jc w:val="center"/>
              <w:rPr>
                <w:rFonts w:ascii="宋体" w:eastAsia="仿宋_GB2312" w:hAnsi="宋体" w:cs="仿宋_GB2312"/>
                <w:color w:val="000000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                         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承诺人（签名）：</w:t>
            </w:r>
          </w:p>
        </w:tc>
      </w:tr>
    </w:tbl>
    <w:p w:rsidR="00536BDB" w:rsidRPr="00F23464" w:rsidRDefault="00536BDB" w:rsidP="00536BDB"/>
    <w:sectPr w:rsidR="00536BDB" w:rsidRPr="00F23464" w:rsidSect="00F23464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E75AA"/>
    <w:multiLevelType w:val="multilevel"/>
    <w:tmpl w:val="5C3CEE98"/>
    <w:lvl w:ilvl="0">
      <w:start w:val="2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6BDB"/>
    <w:rsid w:val="000119D6"/>
    <w:rsid w:val="00536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BD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link w:val="Char"/>
    <w:uiPriority w:val="99"/>
    <w:unhideWhenUsed/>
    <w:rsid w:val="00536BDB"/>
    <w:rPr>
      <w:rFonts w:ascii="仿宋_GB2312" w:eastAsia="仿宋_GB2312" w:hAnsi="宋体" w:cs="宋体"/>
      <w:sz w:val="28"/>
      <w:szCs w:val="28"/>
    </w:rPr>
  </w:style>
  <w:style w:type="character" w:customStyle="1" w:styleId="Char">
    <w:name w:val="正文文本 Char"/>
    <w:basedOn w:val="a0"/>
    <w:link w:val="a3"/>
    <w:uiPriority w:val="99"/>
    <w:rsid w:val="00536BDB"/>
    <w:rPr>
      <w:rFonts w:ascii="仿宋_GB2312" w:eastAsia="仿宋_GB2312" w:hAnsi="宋体" w:cs="宋体"/>
      <w:sz w:val="28"/>
      <w:szCs w:val="28"/>
    </w:rPr>
  </w:style>
  <w:style w:type="paragraph" w:styleId="a4">
    <w:name w:val="header"/>
    <w:basedOn w:val="a"/>
    <w:link w:val="Char0"/>
    <w:uiPriority w:val="99"/>
    <w:semiHidden/>
    <w:unhideWhenUsed/>
    <w:rsid w:val="00536B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36BD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2022-08-30T01:52:00Z</dcterms:created>
  <dcterms:modified xsi:type="dcterms:W3CDTF">2022-08-30T01:53:00Z</dcterms:modified>
</cp:coreProperties>
</file>